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C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Использование кухонного ножа не по назначению</w:t>
      </w:r>
      <w:r>
        <w:rPr>
          <w:rFonts w:ascii="Times New Roman" w:hAnsi="Times New Roman"/>
          <w:b w:val="1"/>
          <w:color w:val="000000"/>
          <w:sz w:val="28"/>
        </w:rPr>
        <w:t xml:space="preserve"> привело жительницу Улаганского района на скамью подсудимых</w:t>
      </w: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1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жительницы с.</w:t>
      </w:r>
      <w:r>
        <w:rPr>
          <w:rFonts w:ascii="Times New Roman" w:hAnsi="Times New Roman"/>
          <w:sz w:val="28"/>
        </w:rPr>
        <w:t xml:space="preserve"> Саратан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>ского района, причинившей тяжкий вред здоровью своей односельчанке</w:t>
      </w:r>
      <w:r>
        <w:rPr>
          <w:rFonts w:ascii="Times New Roman" w:hAnsi="Times New Roman"/>
          <w:sz w:val="28"/>
        </w:rPr>
        <w:t xml:space="preserve">. 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Предварительное расследование уголовного дела показало, что в октябре прошлого года потерпевшая зашла к своей знакомой в гости. Женщины употребили спиртное, между ними завязался разговор, который вскоре перерос в ссору из-за внезапно возникших разногласий. В ходе ссоры хозяйка дома, куда пришла потерпевшая, взяла со стола кухонный нож и нанесла им гостье четыре удара в области живота, спины и бедра. Благодаря вовремя оказанной медицинской помощи, </w:t>
      </w:r>
      <w:r>
        <w:rPr>
          <w:rFonts w:ascii="Times New Roman" w:hAnsi="Times New Roman"/>
          <w:sz w:val="28"/>
        </w:rPr>
        <w:t>летального исхода</w:t>
      </w:r>
      <w:r>
        <w:rPr>
          <w:rFonts w:ascii="Times New Roman" w:hAnsi="Times New Roman"/>
          <w:sz w:val="28"/>
        </w:rPr>
        <w:t xml:space="preserve"> удалось избежать.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подсудимая полностью признала свою вину и раскаялась в содеянном. Уголовное дело рассмотрено в общем порядке судебного разбирательства. </w:t>
      </w: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Назначая наказание, суд учел активное способствование расследованию преступления, признание вины и раскаяние, явку с повинной, наличие на иждивении двух малолетних и одного несовершеннолетнего детей и назначил  ей наказание в виде лишения свободы на на срок 4 года в колонии общего режима. Отбывание наказания осужденной отсрочено до декабря 2029 года до достижения младшим ребенком 14-летнего возраста. Также суд удовлетворил гражданский иск потерпевшей о компенсации причиненного преступлением морального вреда на сумму 300 тысяч рублей.    </w:t>
      </w:r>
    </w:p>
    <w:p w14:paraId="2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4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7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9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3"/>
    <w:link w:val="Style_4_ch"/>
    <w:rPr>
      <w:color w:val="0000FF"/>
      <w:u w:val="single"/>
    </w:rPr>
  </w:style>
  <w:style w:styleId="Style_4_ch" w:type="character">
    <w:name w:val="Гиперссылка3"/>
    <w:link w:val="Style_4"/>
    <w:rPr>
      <w:color w:val="0000FF"/>
      <w:u w:val="single"/>
    </w:rPr>
  </w:style>
  <w:style w:styleId="Style_5" w:type="paragraph">
    <w:name w:val="Основной шрифт абзаца3"/>
    <w:link w:val="Style_5_ch"/>
  </w:style>
  <w:style w:styleId="Style_5_ch" w:type="character">
    <w:name w:val="Основной шрифт абзаца3"/>
    <w:link w:val="Style_5"/>
  </w:style>
  <w:style w:styleId="Style_6" w:type="paragraph">
    <w:name w:val="toc 2"/>
    <w:next w:val="Style_2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Гиперссылка2"/>
    <w:link w:val="Style_17_ch"/>
    <w:rPr>
      <w:color w:val="0000FF"/>
      <w:u w:val="single"/>
    </w:rPr>
  </w:style>
  <w:style w:styleId="Style_17_ch" w:type="character">
    <w:name w:val="Гиперссылка2"/>
    <w:link w:val="Style_17"/>
    <w:rPr>
      <w:color w:val="0000FF"/>
      <w:u w:val="single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toc 3"/>
    <w:next w:val="Style_2"/>
    <w:link w:val="Style_19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ing 5"/>
    <w:next w:val="Style_2"/>
    <w:link w:val="Style_2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heading 1"/>
    <w:next w:val="Style_2"/>
    <w:link w:val="Style_2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Гиперссылка4"/>
    <w:link w:val="Style_23_ch"/>
    <w:rPr>
      <w:color w:val="0000FF"/>
      <w:u w:val="single"/>
    </w:rPr>
  </w:style>
  <w:style w:styleId="Style_23_ch" w:type="character">
    <w:name w:val="Гиперссылка4"/>
    <w:link w:val="Style_23"/>
    <w:rPr>
      <w:color w:val="0000FF"/>
      <w:u w:val="single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</w:rPr>
  </w:style>
  <w:style w:styleId="Style_25_ch" w:type="character">
    <w:name w:val="Footnote"/>
    <w:link w:val="Style_25"/>
    <w:rPr>
      <w:rFonts w:ascii="XO Thames" w:hAnsi="XO Thames"/>
    </w:rPr>
  </w:style>
  <w:style w:styleId="Style_26" w:type="paragraph">
    <w:name w:val="toc 1"/>
    <w:next w:val="Style_2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7" w:type="paragraph">
    <w:name w:val="toc 9"/>
    <w:next w:val="Style_2"/>
    <w:link w:val="Style_27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Обычный1"/>
    <w:link w:val="Style_31_ch"/>
  </w:style>
  <w:style w:styleId="Style_31_ch" w:type="character">
    <w:name w:val="Обычный1"/>
    <w:link w:val="Style_31"/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сновной шрифт абзаца2"/>
    <w:link w:val="Style_35_ch"/>
  </w:style>
  <w:style w:styleId="Style_35_ch" w:type="character">
    <w:name w:val="Основной шрифт абзаца2"/>
    <w:link w:val="Style_35"/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2026-02-26T08:59:43Z</dcterms:created>
  <dcterms:modified xsi:type="dcterms:W3CDTF">2026-02-26T09:07:45Z</dcterms:modified>
</cp:coreProperties>
</file>