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2" name="Picture 2"/>
                      <a:graphic>
                        <a:graphicData uri="http://schemas.openxmlformats.org/drawingml/2006/picture">
                          <pic:pic>
                            <pic:nvPicPr>
                              <pic:cNvPr hidden="false" id="3" name="Picture 3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widowControl w:val="0"/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widowControl w:val="0"/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УЛАГАНСКОГО РАЙОНА</w:t>
                </w:r>
              </w:p>
              <w:p w14:paraId="0D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Санаа</w:t>
                </w:r>
                <w:r>
                  <w:rPr>
                    <w:rFonts w:ascii="Times New Roman" w:hAnsi="Times New Roman"/>
                    <w:sz w:val="20"/>
                  </w:rPr>
                  <w:t>, 28</w:t>
                </w:r>
              </w:p>
              <w:p w14:paraId="0E000000">
                <w:pPr>
                  <w:widowControl w:val="0"/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Улаган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649750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widowControl w:val="0"/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widowControl w:val="0"/>
              <w:spacing w:after="0" w:line="240" w:lineRule="exact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П</w:t>
            </w:r>
            <w:r>
              <w:rPr>
                <w:rFonts w:ascii="Times New Roman" w:hAnsi="Times New Roman"/>
                <w:sz w:val="27"/>
              </w:rPr>
              <w:t>омощник</w:t>
            </w:r>
            <w:r>
              <w:rPr>
                <w:rFonts w:ascii="Times New Roman" w:hAnsi="Times New Roman"/>
                <w:sz w:val="27"/>
              </w:rPr>
              <w:t xml:space="preserve">у прокурора Республики Алтай </w:t>
            </w:r>
            <w:r>
              <w:rPr>
                <w:rFonts w:ascii="Times New Roman" w:hAnsi="Times New Roman"/>
                <w:sz w:val="27"/>
              </w:rPr>
              <w:t xml:space="preserve">по </w:t>
            </w:r>
            <w:r>
              <w:rPr>
                <w:rFonts w:ascii="Times New Roman" w:hAnsi="Times New Roman"/>
                <w:sz w:val="28"/>
              </w:rPr>
              <w:t>взаимодействию</w:t>
            </w:r>
            <w:r>
              <w:rPr>
                <w:rFonts w:ascii="Times New Roman" w:hAnsi="Times New Roman"/>
                <w:sz w:val="27"/>
              </w:rPr>
              <w:t xml:space="preserve"> со средствами массовой информации и общественност</w:t>
            </w:r>
            <w:r>
              <w:rPr>
                <w:rFonts w:ascii="Times New Roman" w:hAnsi="Times New Roman"/>
                <w:sz w:val="27"/>
              </w:rPr>
              <w:t>ью</w:t>
            </w:r>
          </w:p>
          <w:p w14:paraId="13000000">
            <w:pPr>
              <w:widowControl w:val="1"/>
              <w:spacing w:after="0" w:line="240" w:lineRule="exact"/>
              <w:ind w:right="3"/>
              <w:rPr>
                <w:rFonts w:ascii="Times New Roman" w:hAnsi="Times New Roman"/>
                <w:sz w:val="27"/>
              </w:rPr>
            </w:pPr>
          </w:p>
          <w:p w14:paraId="14000000">
            <w:pPr>
              <w:widowControl w:val="0"/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7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5000000">
                <w:pPr>
                  <w:pStyle w:val="Style_2"/>
                  <w:widowControl w:val="0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6000000">
                <w:pPr>
                  <w:widowControl w:val="0"/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widowControl w:val="0"/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8000000">
            <w:pPr>
              <w:widowControl w:val="0"/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9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ИНФОРМАЦИЯ</w:t>
      </w:r>
    </w:p>
    <w:p w14:paraId="1A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B000000">
      <w:pPr>
        <w:widowControl w:val="0"/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размещения на сайте прокуратуры Республики Алтай</w:t>
      </w:r>
    </w:p>
    <w:p w14:paraId="1C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D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1E000000">
      <w:pPr>
        <w:widowControl w:val="0"/>
        <w:spacing w:after="0" w:line="240" w:lineRule="exact"/>
        <w:ind w:firstLine="0" w:left="0"/>
        <w:jc w:val="center"/>
        <w:rPr>
          <w:rFonts w:ascii="Times New Roman" w:hAnsi="Times New Roman"/>
          <w:b w:val="1"/>
          <w:sz w:val="28"/>
        </w:rPr>
      </w:pPr>
    </w:p>
    <w:p w14:paraId="1F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Работники прокуратуры Улаганского района 08 мая 2026 года приняли участие во Всероссийской акции «Сад Памяти», направленной на увековечение подвига советского народа в Великой Отечественной войне и, вместе с тем, на озеленение районного центра.</w:t>
      </w:r>
    </w:p>
    <w:p w14:paraId="20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Местом проведения акции стал сквер на берегу реки Башкаус в живописном месте с. Улаган. В ходе мероприятия участники акции высадили десятки молодых саженцев лиственницы, внеся тем самым вклад в сохранение исторической памяти народа и своих воинах земляках, завоевавших Великую Победу.    </w:t>
      </w:r>
    </w:p>
    <w:p w14:paraId="21000000">
      <w:pPr>
        <w:widowControl w:val="1"/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</w:t>
      </w:r>
    </w:p>
    <w:p w14:paraId="22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</w:p>
    <w:p w14:paraId="23000000">
      <w:pPr>
        <w:keepNext w:val="1"/>
        <w:widowControl w:val="0"/>
        <w:tabs>
          <w:tab w:leader="none" w:pos="9638" w:val="right"/>
        </w:tabs>
        <w:spacing w:after="0" w:line="240" w:lineRule="exact"/>
        <w:ind w:firstLine="0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И.о. прокурора района                                                                          В.В. Костерин</w:t>
      </w:r>
      <w:r>
        <w:rPr>
          <w:rFonts w:ascii="Times New Roman" w:hAnsi="Times New Roman"/>
          <w:color w:val="000000"/>
          <w:sz w:val="28"/>
        </w:rPr>
        <w:tab/>
      </w:r>
      <w:r>
        <w:rPr>
          <w:rFonts w:ascii="Times New Roman" w:hAnsi="Times New Roman"/>
          <w:color w:val="000000"/>
          <w:sz w:val="28"/>
        </w:rPr>
        <w:t xml:space="preserve">                         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4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5000000">
                <w:pPr>
                  <w:keepNext w:val="1"/>
                  <w:widowControl w:val="0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6000000">
      <w:pPr>
        <w:widowControl w:val="0"/>
        <w:spacing w:after="0" w:line="240" w:lineRule="auto"/>
        <w:ind w:firstLine="0" w:left="142"/>
        <w:rPr>
          <w:rFonts w:ascii="Times New Roman" w:hAnsi="Times New Roman"/>
          <w:sz w:val="24"/>
        </w:rPr>
      </w:pP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0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widowControl w:val="0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widowControl w:val="0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Основной шрифт абзаца1"/>
    <w:link w:val="Style_4_ch"/>
  </w:style>
  <w:style w:styleId="Style_4_ch" w:type="character">
    <w:name w:val="Основной шрифт абзаца1"/>
    <w:link w:val="Style_4"/>
  </w:style>
  <w:style w:styleId="Style_5" w:type="paragraph">
    <w:name w:val="toc 2"/>
    <w:next w:val="Style_2"/>
    <w:link w:val="Style_5_ch"/>
    <w:uiPriority w:val="39"/>
    <w:pPr>
      <w:widowControl w:val="0"/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widowControl w:val="0"/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widowControl w:val="0"/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widowControl w:val="0"/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Основной шрифт абзаца2"/>
    <w:link w:val="Style_9_ch"/>
  </w:style>
  <w:style w:styleId="Style_9_ch" w:type="character">
    <w:name w:val="Основной шрифт абзаца2"/>
    <w:link w:val="Style_9"/>
  </w:style>
  <w:style w:styleId="Style_10" w:type="paragraph">
    <w:name w:val="Endnote"/>
    <w:link w:val="Style_10_ch"/>
    <w:pPr>
      <w:widowControl w:val="0"/>
      <w:ind w:firstLine="851" w:left="0"/>
      <w:jc w:val="both"/>
    </w:pPr>
    <w:rPr>
      <w:rFonts w:ascii="XO Thames" w:hAnsi="XO Thames"/>
    </w:rPr>
  </w:style>
  <w:style w:styleId="Style_10_ch" w:type="character">
    <w:name w:val="Endnote"/>
    <w:link w:val="Style_10"/>
    <w:rPr>
      <w:rFonts w:ascii="XO Thames" w:hAnsi="XO Thames"/>
    </w:rPr>
  </w:style>
  <w:style w:styleId="Style_11" w:type="paragraph">
    <w:name w:val="heading 3"/>
    <w:next w:val="Style_2"/>
    <w:link w:val="Style_11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Основной шрифт абзаца2"/>
    <w:link w:val="Style_12_ch"/>
  </w:style>
  <w:style w:styleId="Style_12_ch" w:type="character">
    <w:name w:val="Основной шрифт абзаца2"/>
    <w:link w:val="Style_12"/>
  </w:style>
  <w:style w:styleId="Style_13" w:type="paragraph">
    <w:name w:val="Обычный1"/>
    <w:link w:val="Style_13_ch"/>
  </w:style>
  <w:style w:styleId="Style_13_ch" w:type="character">
    <w:name w:val="Обычный1"/>
    <w:link w:val="Style_13"/>
  </w:style>
  <w:style w:styleId="Style_14" w:type="paragraph">
    <w:name w:val="toc 3"/>
    <w:next w:val="Style_2"/>
    <w:link w:val="Style_14_ch"/>
    <w:uiPriority w:val="39"/>
    <w:pPr>
      <w:widowControl w:val="0"/>
      <w:ind w:firstLine="0" w:left="400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Гиперссылка4"/>
    <w:link w:val="Style_15_ch"/>
    <w:rPr>
      <w:color w:val="0000FF"/>
      <w:u w:val="single"/>
    </w:rPr>
  </w:style>
  <w:style w:styleId="Style_15_ch" w:type="character">
    <w:name w:val="Гиперссылка4"/>
    <w:link w:val="Style_15"/>
    <w:rPr>
      <w:color w:val="0000FF"/>
      <w:u w:val="single"/>
    </w:rPr>
  </w:style>
  <w:style w:styleId="Style_16" w:type="paragraph">
    <w:name w:val="Гиперссылка3"/>
    <w:link w:val="Style_16_ch"/>
    <w:rPr>
      <w:color w:val="0000FF"/>
      <w:u w:val="single"/>
    </w:rPr>
  </w:style>
  <w:style w:styleId="Style_16_ch" w:type="character">
    <w:name w:val="Гиперссылка3"/>
    <w:link w:val="Style_16"/>
    <w:rPr>
      <w:color w:val="0000FF"/>
      <w:u w:val="single"/>
    </w:rPr>
  </w:style>
  <w:style w:styleId="Style_17" w:type="paragraph">
    <w:name w:val="Обычный1"/>
    <w:link w:val="Style_17_ch"/>
  </w:style>
  <w:style w:styleId="Style_17_ch" w:type="character">
    <w:name w:val="Обычный1"/>
    <w:link w:val="Style_17"/>
  </w:style>
  <w:style w:styleId="Style_18" w:type="paragraph">
    <w:name w:val="heading 5"/>
    <w:next w:val="Style_2"/>
    <w:link w:val="Style_18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Обычный1"/>
    <w:link w:val="Style_19_ch"/>
  </w:style>
  <w:style w:styleId="Style_19_ch" w:type="character">
    <w:name w:val="Обычный1"/>
    <w:link w:val="Style_19"/>
  </w:style>
  <w:style w:styleId="Style_20" w:type="paragraph">
    <w:name w:val="heading 1"/>
    <w:next w:val="Style_2"/>
    <w:link w:val="Style_2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Hyperlink"/>
    <w:link w:val="Style_21_ch"/>
    <w:rPr>
      <w:color w:val="0000FF"/>
      <w:u w:val="single"/>
    </w:rPr>
  </w:style>
  <w:style w:styleId="Style_21_ch" w:type="character">
    <w:name w:val="Hyperlink"/>
    <w:link w:val="Style_21"/>
    <w:rPr>
      <w:color w:val="0000FF"/>
      <w:u w:val="single"/>
    </w:rPr>
  </w:style>
  <w:style w:styleId="Style_22" w:type="paragraph">
    <w:name w:val="Footnote"/>
    <w:link w:val="Style_22_ch"/>
    <w:pPr>
      <w:widowControl w:val="0"/>
      <w:ind w:firstLine="851" w:left="0"/>
      <w:jc w:val="both"/>
    </w:pPr>
    <w:rPr>
      <w:rFonts w:ascii="XO Thames" w:hAnsi="XO Thames"/>
    </w:rPr>
  </w:style>
  <w:style w:styleId="Style_22_ch" w:type="character">
    <w:name w:val="Footnote"/>
    <w:link w:val="Style_22"/>
    <w:rPr>
      <w:rFonts w:ascii="XO Thames" w:hAnsi="XO Thames"/>
    </w:rPr>
  </w:style>
  <w:style w:styleId="Style_23" w:type="paragraph">
    <w:name w:val="toc 1"/>
    <w:next w:val="Style_2"/>
    <w:link w:val="Style_23_ch"/>
    <w:uiPriority w:val="39"/>
    <w:rPr>
      <w:rFonts w:ascii="XO Thames" w:hAnsi="XO Thames"/>
      <w:b w:val="1"/>
      <w:sz w:val="28"/>
    </w:rPr>
  </w:style>
  <w:style w:styleId="Style_23_ch" w:type="character">
    <w:name w:val="toc 1"/>
    <w:link w:val="Style_23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4" w:type="paragraph">
    <w:name w:val="Гиперссылка1"/>
    <w:link w:val="Style_24_ch"/>
    <w:rPr>
      <w:color w:val="0000FF"/>
      <w:u w:val="single"/>
    </w:rPr>
  </w:style>
  <w:style w:styleId="Style_24_ch" w:type="character">
    <w:name w:val="Гиперссылка1"/>
    <w:link w:val="Style_24"/>
    <w:rPr>
      <w:color w:val="0000FF"/>
      <w:u w:val="single"/>
    </w:rPr>
  </w:style>
  <w:style w:styleId="Style_25" w:type="paragraph">
    <w:name w:val="toc 9"/>
    <w:next w:val="Style_2"/>
    <w:link w:val="Style_25_ch"/>
    <w:uiPriority w:val="39"/>
    <w:pPr>
      <w:widowControl w:val="0"/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Основной шрифт абзаца3"/>
    <w:link w:val="Style_26_ch"/>
  </w:style>
  <w:style w:styleId="Style_26_ch" w:type="character">
    <w:name w:val="Основной шрифт абзаца3"/>
    <w:link w:val="Style_26"/>
  </w:style>
  <w:style w:styleId="Style_27" w:type="paragraph">
    <w:name w:val="toc 8"/>
    <w:next w:val="Style_2"/>
    <w:link w:val="Style_27_ch"/>
    <w:uiPriority w:val="39"/>
    <w:pPr>
      <w:widowControl w:val="0"/>
      <w:ind w:firstLine="0"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2"/>
    <w:link w:val="Style_28_ch"/>
    <w:uiPriority w:val="39"/>
    <w:pPr>
      <w:widowControl w:val="0"/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Гиперссылка2"/>
    <w:link w:val="Style_29_ch"/>
    <w:rPr>
      <w:color w:val="0000FF"/>
      <w:u w:val="single"/>
    </w:rPr>
  </w:style>
  <w:style w:styleId="Style_29_ch" w:type="character">
    <w:name w:val="Гиперссылка2"/>
    <w:link w:val="Style_29"/>
    <w:rPr>
      <w:color w:val="0000FF"/>
      <w:u w:val="single"/>
    </w:rPr>
  </w:style>
  <w:style w:styleId="Style_30" w:type="paragraph">
    <w:name w:val="Обычный1"/>
    <w:link w:val="Style_30_ch"/>
  </w:style>
  <w:style w:styleId="Style_30_ch" w:type="character">
    <w:name w:val="Обычный1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Default Paragraph Font"/>
    <w:link w:val="Style_34_ch"/>
  </w:style>
  <w:style w:styleId="Style_34_ch" w:type="character">
    <w:name w:val="Default Paragraph Font"/>
    <w:link w:val="Style_34"/>
  </w:style>
  <w:style w:styleId="Style_35" w:type="paragraph">
    <w:name w:val="heading 2"/>
    <w:next w:val="Style_2"/>
    <w:link w:val="Style_35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default="1" w:styleId="Style_3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37" w:type="table">
    <w:name w:val="Table Grid"/>
    <w:basedOn w:val="Style_36"/>
    <w:pPr>
      <w:widowControl w:val="0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2026-05-08T09:42:30Z</dcterms:created>
  <dcterms:modified xsi:type="dcterms:W3CDTF">2026-05-08T09:42:30Z</dcterms:modified>
</cp:coreProperties>
</file>