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1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4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sz w:val="28"/>
        </w:rPr>
      </w:pPr>
    </w:p>
    <w:p w14:paraId="25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6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Повторное управление автомобилем в нетрезвом виде привело утрате автомобиля и ограничению свободы его водителю   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27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 в отношении жительницы с. Улаган Улаганского района</w:t>
      </w:r>
      <w:r>
        <w:rPr>
          <w:rFonts w:ascii="Times New Roman" w:hAnsi="Times New Roman"/>
          <w:sz w:val="28"/>
        </w:rPr>
        <w:t xml:space="preserve"> за управление автомобилем в нетрезвом состоянии. </w:t>
      </w:r>
    </w:p>
    <w:p w14:paraId="2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установлено, что </w:t>
      </w:r>
      <w:r>
        <w:rPr>
          <w:rFonts w:ascii="Times New Roman" w:hAnsi="Times New Roman"/>
          <w:sz w:val="28"/>
        </w:rPr>
        <w:t xml:space="preserve">гражданка, будучи уже привлеченной год назад к уголовной ответственности за аналогичное преступление, не сделала для себя должных выводов, </w:t>
      </w:r>
      <w:r>
        <w:rPr>
          <w:rFonts w:ascii="Times New Roman" w:hAnsi="Times New Roman"/>
          <w:sz w:val="28"/>
        </w:rPr>
        <w:t>села за руль автомобиля в пьяном виде и без особой надобности совершила поездку по с. Улаган. В</w:t>
      </w:r>
      <w:r>
        <w:rPr>
          <w:rFonts w:ascii="Times New Roman" w:hAnsi="Times New Roman"/>
          <w:sz w:val="28"/>
        </w:rPr>
        <w:t xml:space="preserve"> ходе патрулирования улиц районного центра </w:t>
      </w:r>
      <w:r>
        <w:rPr>
          <w:rFonts w:ascii="Times New Roman" w:hAnsi="Times New Roman"/>
          <w:sz w:val="28"/>
        </w:rPr>
        <w:t>сотрудниками О</w:t>
      </w:r>
      <w:r>
        <w:rPr>
          <w:rFonts w:ascii="Times New Roman" w:hAnsi="Times New Roman"/>
          <w:sz w:val="28"/>
        </w:rPr>
        <w:t xml:space="preserve">ГИБДД ОМВД России по Улаганскому району автомобиль был остановлен, водитель отстранена </w:t>
      </w:r>
      <w:r>
        <w:rPr>
          <w:rFonts w:ascii="Times New Roman" w:hAnsi="Times New Roman"/>
          <w:sz w:val="28"/>
        </w:rPr>
        <w:t xml:space="preserve">от управления автомобилем. Сотрудники полиции предложили пройти медицинское освидетельствование на состояние опьянения, однако водитель </w:t>
      </w:r>
      <w:r>
        <w:rPr>
          <w:rFonts w:ascii="Times New Roman" w:hAnsi="Times New Roman"/>
          <w:sz w:val="28"/>
        </w:rPr>
        <w:t xml:space="preserve">отказалась </w:t>
      </w:r>
      <w:r>
        <w:rPr>
          <w:rFonts w:ascii="Times New Roman" w:hAnsi="Times New Roman"/>
          <w:sz w:val="28"/>
        </w:rPr>
        <w:t xml:space="preserve">от этого, в связи с чем была признана лицом, находящимся в состоянии опьянения, и привлечена к уголовной ответственности. 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осужденная признала свою вину в предъявленном ему обвинении в полном объеме и раскаялась. В судебном заседании государственный обвинитель привел убедительные доказательства того, что несмотря на продажу </w:t>
      </w:r>
      <w:r>
        <w:rPr>
          <w:rFonts w:ascii="Times New Roman" w:hAnsi="Times New Roman"/>
          <w:sz w:val="28"/>
        </w:rPr>
        <w:t xml:space="preserve">автомобиля </w:t>
      </w:r>
      <w:r>
        <w:rPr>
          <w:rFonts w:ascii="Times New Roman" w:hAnsi="Times New Roman"/>
          <w:sz w:val="28"/>
        </w:rPr>
        <w:t>в декабре 2024 года</w:t>
      </w:r>
      <w:r>
        <w:rPr>
          <w:rFonts w:ascii="Times New Roman" w:hAnsi="Times New Roman"/>
          <w:sz w:val="28"/>
        </w:rPr>
        <w:t xml:space="preserve">, за управлением которым была задержана осужденная, фактически он не был передан покупателю и продолжал находился в её фактическом пользовании. Суд согласился с доводами прокурора и </w:t>
      </w:r>
      <w:r>
        <w:rPr>
          <w:rFonts w:ascii="Times New Roman" w:hAnsi="Times New Roman"/>
          <w:sz w:val="28"/>
        </w:rPr>
        <w:t>конфисковал этот автомобиль в доход государства. При этом с</w:t>
      </w:r>
      <w:r>
        <w:rPr>
          <w:rFonts w:ascii="Times New Roman" w:hAnsi="Times New Roman"/>
          <w:sz w:val="28"/>
        </w:rPr>
        <w:t>уд учел признание осужденной вины, наличие на иждивении несовершеннолетних детей, активное способствование расследованию преступления и</w:t>
      </w:r>
      <w:r>
        <w:rPr>
          <w:rFonts w:ascii="Times New Roman" w:hAnsi="Times New Roman"/>
          <w:sz w:val="28"/>
        </w:rPr>
        <w:t xml:space="preserve"> назначил наказание в виде ограничения свободы с лишением права управления транспортными средствами на длительные сроки. </w:t>
      </w:r>
    </w:p>
    <w:p w14:paraId="2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E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F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30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3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3"/>
    <w:link w:val="Style_4_ch"/>
    <w:rPr>
      <w:color w:val="0000FF"/>
      <w:u w:val="single"/>
    </w:rPr>
  </w:style>
  <w:style w:styleId="Style_4_ch" w:type="character">
    <w:name w:val="Гиперссылка3"/>
    <w:link w:val="Style_4"/>
    <w:rPr>
      <w:color w:val="0000FF"/>
      <w:u w:val="single"/>
    </w:rPr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Гиперссылка2"/>
    <w:link w:val="Style_9_ch"/>
    <w:rPr>
      <w:color w:val="0000FF"/>
      <w:u w:val="single"/>
    </w:rPr>
  </w:style>
  <w:style w:styleId="Style_9_ch" w:type="character">
    <w:name w:val="Гиперссылка2"/>
    <w:link w:val="Style_9"/>
    <w:rPr>
      <w:color w:val="0000FF"/>
      <w:u w:val="single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сновной шрифт абзаца2"/>
    <w:link w:val="Style_11_ch"/>
  </w:style>
  <w:style w:styleId="Style_11_ch" w:type="character">
    <w:name w:val="Основной шрифт абзаца2"/>
    <w:link w:val="Style_11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сновной шрифт абзаца3"/>
    <w:link w:val="Style_14_ch"/>
  </w:style>
  <w:style w:styleId="Style_14_ch" w:type="character">
    <w:name w:val="Основной шрифт абзаца3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toc 3"/>
    <w:next w:val="Style_2"/>
    <w:link w:val="Style_16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Гиперссылка1"/>
    <w:link w:val="Style_26_ch"/>
    <w:rPr>
      <w:color w:val="0000FF"/>
      <w:u w:val="single"/>
    </w:rPr>
  </w:style>
  <w:style w:styleId="Style_26_ch" w:type="character">
    <w:name w:val="Гиперссылка1"/>
    <w:link w:val="Style_26"/>
    <w:rPr>
      <w:color w:val="0000FF"/>
      <w:u w:val="single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Гиперссылка4"/>
    <w:link w:val="Style_28_ch"/>
    <w:rPr>
      <w:color w:val="0000FF"/>
      <w:u w:val="single"/>
    </w:rPr>
  </w:style>
  <w:style w:styleId="Style_28_ch" w:type="character">
    <w:name w:val="Гиперссылка4"/>
    <w:link w:val="Style_28"/>
    <w:rPr>
      <w:color w:val="0000FF"/>
      <w:u w:val="single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toc 5"/>
    <w:next w:val="Style_2"/>
    <w:link w:val="Style_31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2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2026-06-11T04:35:41Z</dcterms:created>
  <dcterms:modified xsi:type="dcterms:W3CDTF">2026-06-11T04:35:44Z</dcterms:modified>
</cp:coreProperties>
</file>