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237" w:rsidRDefault="00FA3237" w:rsidP="00662E00">
      <w:pPr>
        <w:jc w:val="center"/>
        <w:rPr>
          <w:b/>
          <w:bCs/>
        </w:rPr>
      </w:pPr>
    </w:p>
    <w:p w:rsidR="00FA3237" w:rsidRDefault="00FA3237" w:rsidP="00662E00">
      <w:pPr>
        <w:jc w:val="center"/>
        <w:rPr>
          <w:b/>
          <w:bCs/>
        </w:rPr>
      </w:pPr>
    </w:p>
    <w:p w:rsidR="00662E00" w:rsidRPr="00B528B7" w:rsidRDefault="00662E00" w:rsidP="00662E00">
      <w:pPr>
        <w:jc w:val="center"/>
        <w:rPr>
          <w:b/>
          <w:bCs/>
        </w:rPr>
      </w:pPr>
      <w:r w:rsidRPr="00B528B7">
        <w:rPr>
          <w:b/>
          <w:bCs/>
          <w:noProof/>
        </w:rPr>
        <w:drawing>
          <wp:anchor distT="0" distB="0" distL="114300" distR="114300" simplePos="0" relativeHeight="251659264" behindDoc="1" locked="0" layoutInCell="0" allowOverlap="1" wp14:anchorId="3AC4B629" wp14:editId="278D0715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528B7">
        <w:rPr>
          <w:b/>
          <w:bCs/>
        </w:rPr>
        <w:t>Российская Федерация</w:t>
      </w:r>
      <w:r w:rsidRPr="00B528B7">
        <w:rPr>
          <w:b/>
          <w:bCs/>
        </w:rPr>
        <w:tab/>
        <w:t xml:space="preserve">                                  Россия Федерациязы</w:t>
      </w:r>
    </w:p>
    <w:p w:rsidR="00662E00" w:rsidRPr="00B528B7" w:rsidRDefault="00662E00" w:rsidP="00662E00">
      <w:pPr>
        <w:keepNext/>
        <w:jc w:val="center"/>
        <w:outlineLvl w:val="0"/>
        <w:rPr>
          <w:b/>
        </w:rPr>
      </w:pPr>
      <w:r w:rsidRPr="00B528B7">
        <w:rPr>
          <w:b/>
        </w:rPr>
        <w:t>Республика Алтай</w:t>
      </w:r>
      <w:r w:rsidRPr="00B528B7">
        <w:rPr>
          <w:b/>
        </w:rPr>
        <w:tab/>
        <w:t xml:space="preserve">                          Алтай Республика</w:t>
      </w:r>
    </w:p>
    <w:p w:rsidR="00662E00" w:rsidRPr="00B528B7" w:rsidRDefault="00662E00" w:rsidP="00662E00">
      <w:pPr>
        <w:keepNext/>
        <w:jc w:val="center"/>
        <w:outlineLvl w:val="0"/>
        <w:rPr>
          <w:b/>
        </w:rPr>
      </w:pPr>
      <w:r w:rsidRPr="00B528B7">
        <w:rPr>
          <w:b/>
        </w:rPr>
        <w:t>Улаганский район                                                                  Улаган аймагындагы</w:t>
      </w:r>
    </w:p>
    <w:p w:rsidR="00662E00" w:rsidRPr="00B528B7" w:rsidRDefault="00662E00" w:rsidP="00662E00">
      <w:pPr>
        <w:keepNext/>
        <w:jc w:val="center"/>
        <w:outlineLvl w:val="0"/>
        <w:rPr>
          <w:b/>
        </w:rPr>
      </w:pPr>
      <w:r w:rsidRPr="00B528B7">
        <w:rPr>
          <w:b/>
        </w:rPr>
        <w:t>Муниципальное образование</w:t>
      </w:r>
      <w:r w:rsidRPr="00B528B7">
        <w:rPr>
          <w:b/>
        </w:rPr>
        <w:tab/>
        <w:t xml:space="preserve">     Муниципал тозолмо                                                                                                               </w:t>
      </w:r>
    </w:p>
    <w:p w:rsidR="00662E00" w:rsidRPr="00B528B7" w:rsidRDefault="00662E00" w:rsidP="00662E00">
      <w:pPr>
        <w:keepNext/>
        <w:jc w:val="center"/>
        <w:outlineLvl w:val="0"/>
        <w:rPr>
          <w:b/>
        </w:rPr>
      </w:pPr>
      <w:r w:rsidRPr="00B528B7">
        <w:rPr>
          <w:b/>
        </w:rPr>
        <w:t>«Улаганское сельское поселение»                 «Улаган jурттын jеезези»</w:t>
      </w:r>
    </w:p>
    <w:p w:rsidR="00662E00" w:rsidRPr="00B528B7" w:rsidRDefault="00662E00" w:rsidP="00662E00">
      <w:pPr>
        <w:spacing w:after="200"/>
        <w:rPr>
          <w:rFonts w:eastAsiaTheme="minorEastAsia"/>
          <w:b/>
          <w:sz w:val="28"/>
        </w:rPr>
      </w:pPr>
      <w:r w:rsidRPr="00B528B7">
        <w:rPr>
          <w:rFonts w:eastAsiaTheme="minorEastAsia"/>
        </w:rPr>
        <w:t xml:space="preserve">=====================================================================                       </w:t>
      </w:r>
      <w:r w:rsidRPr="00B528B7">
        <w:rPr>
          <w:rFonts w:eastAsiaTheme="minorEastAsia"/>
          <w:b/>
          <w:sz w:val="28"/>
        </w:rPr>
        <w:t xml:space="preserve">ПОСТАНОВЛЕНИЕ                                                                                </w:t>
      </w:r>
      <w:r w:rsidRPr="00B528B7">
        <w:rPr>
          <w:rFonts w:eastAsiaTheme="minorEastAsia"/>
          <w:b/>
          <w:sz w:val="28"/>
          <w:lang w:val="en-US"/>
        </w:rPr>
        <w:t>J</w:t>
      </w:r>
      <w:r w:rsidRPr="00B528B7">
        <w:rPr>
          <w:rFonts w:eastAsiaTheme="minorEastAsia"/>
          <w:b/>
          <w:sz w:val="28"/>
        </w:rPr>
        <w:t>ОП</w:t>
      </w:r>
      <w:r w:rsidRPr="00B528B7">
        <w:rPr>
          <w:rFonts w:eastAsiaTheme="minorEastAsia"/>
          <w:b/>
        </w:rPr>
        <w:t xml:space="preserve">                                                                                                                  </w:t>
      </w:r>
      <w:r w:rsidRPr="00B528B7">
        <w:rPr>
          <w:rFonts w:eastAsiaTheme="minorEastAsia"/>
          <w:b/>
          <w:sz w:val="28"/>
        </w:rPr>
        <w:t xml:space="preserve">                                                                                       </w:t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vanish/>
          <w:sz w:val="28"/>
        </w:rPr>
        <w:pgNum/>
      </w:r>
      <w:r w:rsidRPr="00B528B7">
        <w:rPr>
          <w:rFonts w:eastAsiaTheme="minorEastAsia"/>
          <w:b/>
          <w:sz w:val="28"/>
        </w:rPr>
        <w:t xml:space="preserve">                                                              </w:t>
      </w:r>
    </w:p>
    <w:p w:rsidR="00662E00" w:rsidRPr="00634717" w:rsidRDefault="00662E00" w:rsidP="00662E00">
      <w:pPr>
        <w:spacing w:after="200"/>
        <w:jc w:val="center"/>
        <w:rPr>
          <w:rFonts w:eastAsiaTheme="minorEastAsia"/>
          <w:b/>
          <w:sz w:val="28"/>
          <w:u w:val="single"/>
        </w:rPr>
      </w:pPr>
      <w:r w:rsidRPr="00B528B7">
        <w:rPr>
          <w:rFonts w:eastAsiaTheme="minorEastAsia"/>
          <w:b/>
          <w:sz w:val="28"/>
        </w:rPr>
        <w:t>от «</w:t>
      </w:r>
      <w:r w:rsidR="00634717">
        <w:rPr>
          <w:rFonts w:eastAsiaTheme="minorEastAsia"/>
          <w:b/>
          <w:sz w:val="28"/>
          <w:u w:val="single"/>
        </w:rPr>
        <w:t xml:space="preserve">  10  </w:t>
      </w:r>
      <w:r w:rsidRPr="00B528B7">
        <w:rPr>
          <w:rFonts w:eastAsiaTheme="minorEastAsia"/>
          <w:b/>
          <w:sz w:val="28"/>
        </w:rPr>
        <w:t xml:space="preserve">» </w:t>
      </w:r>
      <w:r w:rsidR="00634717">
        <w:rPr>
          <w:rFonts w:eastAsiaTheme="minorEastAsia"/>
          <w:b/>
          <w:sz w:val="28"/>
          <w:u w:val="single"/>
        </w:rPr>
        <w:t xml:space="preserve">    марта   </w:t>
      </w:r>
      <w:r w:rsidRPr="00B528B7">
        <w:rPr>
          <w:rFonts w:eastAsiaTheme="minorEastAsia"/>
          <w:b/>
          <w:sz w:val="28"/>
        </w:rPr>
        <w:t>2022 г. №</w:t>
      </w:r>
      <w:bookmarkStart w:id="0" w:name="_GoBack"/>
      <w:bookmarkEnd w:id="0"/>
      <w:r w:rsidR="00634717">
        <w:rPr>
          <w:rFonts w:eastAsiaTheme="minorEastAsia"/>
          <w:b/>
          <w:sz w:val="28"/>
          <w:u w:val="single"/>
        </w:rPr>
        <w:t xml:space="preserve">  </w:t>
      </w:r>
      <w:r w:rsidR="00D55EA7">
        <w:rPr>
          <w:rFonts w:eastAsiaTheme="minorEastAsia"/>
          <w:b/>
          <w:sz w:val="28"/>
          <w:u w:val="single"/>
        </w:rPr>
        <w:t>___</w:t>
      </w:r>
    </w:p>
    <w:p w:rsidR="00662E00" w:rsidRPr="00B528B7" w:rsidRDefault="00662E00" w:rsidP="00662E00">
      <w:pPr>
        <w:rPr>
          <w:rFonts w:eastAsiaTheme="minorEastAsia"/>
          <w:b/>
          <w:sz w:val="28"/>
        </w:rPr>
      </w:pPr>
    </w:p>
    <w:p w:rsidR="00662E00" w:rsidRPr="00B528B7" w:rsidRDefault="00662E00" w:rsidP="00662E00">
      <w:pPr>
        <w:jc w:val="center"/>
        <w:rPr>
          <w:rFonts w:eastAsiaTheme="minorEastAsia"/>
          <w:sz w:val="28"/>
        </w:rPr>
      </w:pPr>
      <w:r w:rsidRPr="00B528B7">
        <w:rPr>
          <w:rFonts w:eastAsiaTheme="minorEastAsia"/>
          <w:b/>
          <w:sz w:val="28"/>
        </w:rPr>
        <w:t>Об утверждении программы (плана) «Профилактика рисков причинения вреда (ущерба) охраняемым законом ценностям по муниципальному контролю</w:t>
      </w:r>
      <w:r>
        <w:rPr>
          <w:rFonts w:eastAsiaTheme="minorEastAsia"/>
          <w:b/>
          <w:sz w:val="28"/>
        </w:rPr>
        <w:t xml:space="preserve"> в сфере благоустройства</w:t>
      </w:r>
      <w:r w:rsidRPr="00B528B7">
        <w:rPr>
          <w:rFonts w:eastAsiaTheme="minorEastAsia"/>
          <w:b/>
          <w:sz w:val="28"/>
        </w:rPr>
        <w:t xml:space="preserve"> на территории муниципального образования «Улаганское сельское поселение» на 2022 год</w:t>
      </w:r>
    </w:p>
    <w:p w:rsidR="00662E00" w:rsidRPr="00B528B7" w:rsidRDefault="00662E00" w:rsidP="00662E00">
      <w:pPr>
        <w:jc w:val="center"/>
        <w:rPr>
          <w:rFonts w:eastAsiaTheme="minorEastAsia"/>
          <w:sz w:val="28"/>
        </w:rPr>
      </w:pPr>
    </w:p>
    <w:p w:rsidR="00662E00" w:rsidRPr="00B528B7" w:rsidRDefault="00662E00" w:rsidP="00662E00">
      <w:pPr>
        <w:jc w:val="both"/>
        <w:rPr>
          <w:rFonts w:eastAsiaTheme="minorEastAsia"/>
          <w:sz w:val="28"/>
        </w:rPr>
      </w:pPr>
      <w:r w:rsidRPr="00B528B7">
        <w:rPr>
          <w:rFonts w:eastAsiaTheme="minorEastAsia"/>
          <w:sz w:val="28"/>
        </w:rPr>
        <w:t>В соответствии со статьей 44 Федерального закона от 31.07.2020 г. № 248-ФЗ «О государственном контроле (надзоре) и муниципальном контроле в Российской Федерации», статьей 17.1 Федерального закона от 06.10.2003 г. № 131-ФЗ «Об общих принципах организации местного самоуправления в Российской Федерации»,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сельских депутатов МО «Улаганское сельское поселение» № 21-</w:t>
      </w:r>
      <w:r>
        <w:rPr>
          <w:rFonts w:eastAsiaTheme="minorEastAsia"/>
          <w:sz w:val="28"/>
        </w:rPr>
        <w:t>6</w:t>
      </w:r>
      <w:r w:rsidRPr="00B528B7">
        <w:rPr>
          <w:rFonts w:eastAsiaTheme="minorEastAsia"/>
          <w:sz w:val="28"/>
        </w:rPr>
        <w:t xml:space="preserve"> от 23.12.2021 г. «Об утверждении Положения о муниципальном контроле в </w:t>
      </w:r>
      <w:r>
        <w:rPr>
          <w:rFonts w:eastAsiaTheme="minorEastAsia"/>
          <w:sz w:val="28"/>
        </w:rPr>
        <w:t>сфере благоустройства»</w:t>
      </w:r>
    </w:p>
    <w:p w:rsidR="00662E00" w:rsidRPr="00B528B7" w:rsidRDefault="00662E00" w:rsidP="00662E00">
      <w:pPr>
        <w:jc w:val="both"/>
        <w:rPr>
          <w:rFonts w:eastAsiaTheme="minorEastAsia"/>
          <w:sz w:val="28"/>
        </w:rPr>
      </w:pPr>
    </w:p>
    <w:p w:rsidR="00662E00" w:rsidRPr="00B528B7" w:rsidRDefault="00662E00" w:rsidP="00662E00">
      <w:pPr>
        <w:jc w:val="center"/>
        <w:rPr>
          <w:rFonts w:eastAsiaTheme="minorEastAsia"/>
          <w:sz w:val="28"/>
        </w:rPr>
      </w:pPr>
      <w:r w:rsidRPr="00B528B7">
        <w:rPr>
          <w:rFonts w:eastAsiaTheme="minorEastAsia"/>
          <w:sz w:val="28"/>
        </w:rPr>
        <w:t>ПОСТАНОВЛЯЮ:</w:t>
      </w:r>
    </w:p>
    <w:p w:rsidR="00662E00" w:rsidRPr="00B528B7" w:rsidRDefault="00662E00" w:rsidP="00662E00">
      <w:pPr>
        <w:jc w:val="center"/>
        <w:rPr>
          <w:rFonts w:eastAsiaTheme="minorEastAsia"/>
          <w:sz w:val="28"/>
        </w:rPr>
      </w:pPr>
    </w:p>
    <w:p w:rsidR="00662E00" w:rsidRDefault="00662E00" w:rsidP="00662E00">
      <w:pPr>
        <w:jc w:val="both"/>
        <w:rPr>
          <w:rFonts w:eastAsiaTheme="minorEastAsia"/>
          <w:sz w:val="28"/>
        </w:rPr>
      </w:pPr>
      <w:r w:rsidRPr="00B528B7">
        <w:rPr>
          <w:rFonts w:eastAsiaTheme="minorEastAsia"/>
          <w:sz w:val="28"/>
        </w:rPr>
        <w:t xml:space="preserve">1.  Утвердить программу (план) «Профилактика рисков причинения вреда (ущерба) охраняемым законом ценностям по муниципальному контролю </w:t>
      </w:r>
      <w:r>
        <w:rPr>
          <w:rFonts w:eastAsiaTheme="minorEastAsia"/>
          <w:sz w:val="28"/>
        </w:rPr>
        <w:t xml:space="preserve">в сфере благоустройства </w:t>
      </w:r>
      <w:r w:rsidRPr="00B528B7">
        <w:rPr>
          <w:rFonts w:eastAsiaTheme="minorEastAsia"/>
          <w:sz w:val="28"/>
        </w:rPr>
        <w:t>на территории муниципального образования «Улаганское сельское поселение» на 2022 год» согласно Приложению.</w:t>
      </w:r>
    </w:p>
    <w:p w:rsidR="00662E00" w:rsidRDefault="00662E00" w:rsidP="00662E00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 xml:space="preserve">2.   Настоящее постановление вступает в силу со дня его официального обнародования на информационных стендах в администрации МО «Улаганское сельское поселение» по адресу: с. Улаган, ул. А. В. Санаа, д.19 и на официальном сайте: </w:t>
      </w:r>
      <w:hyperlink r:id="rId7" w:history="1">
        <w:r w:rsidRPr="000B1E0C">
          <w:rPr>
            <w:rStyle w:val="a4"/>
            <w:rFonts w:eastAsiaTheme="minorEastAsia"/>
            <w:sz w:val="28"/>
            <w:lang w:val="en-US"/>
          </w:rPr>
          <w:t>www</w:t>
        </w:r>
        <w:r w:rsidRPr="000B1E0C">
          <w:rPr>
            <w:rStyle w:val="a4"/>
            <w:rFonts w:eastAsiaTheme="minorEastAsia"/>
            <w:sz w:val="28"/>
          </w:rPr>
          <w:t>.</w:t>
        </w:r>
        <w:r w:rsidRPr="000B1E0C">
          <w:rPr>
            <w:rStyle w:val="a4"/>
            <w:rFonts w:eastAsiaTheme="minorEastAsia"/>
            <w:sz w:val="28"/>
            <w:lang w:val="en-US"/>
          </w:rPr>
          <w:t>sadmulagan</w:t>
        </w:r>
        <w:r w:rsidRPr="000B1E0C">
          <w:rPr>
            <w:rStyle w:val="a4"/>
            <w:rFonts w:eastAsiaTheme="minorEastAsia"/>
            <w:sz w:val="28"/>
          </w:rPr>
          <w:t>.</w:t>
        </w:r>
        <w:r w:rsidRPr="000B1E0C">
          <w:rPr>
            <w:rStyle w:val="a4"/>
            <w:rFonts w:eastAsiaTheme="minorEastAsia"/>
            <w:sz w:val="28"/>
            <w:lang w:val="en-US"/>
          </w:rPr>
          <w:t>ru</w:t>
        </w:r>
      </w:hyperlink>
      <w:r>
        <w:rPr>
          <w:rFonts w:eastAsiaTheme="minorEastAsia"/>
          <w:sz w:val="28"/>
        </w:rPr>
        <w:t>.</w:t>
      </w:r>
    </w:p>
    <w:p w:rsidR="00662E00" w:rsidRDefault="00662E00" w:rsidP="00662E00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>3. Контроль за исполнением настоящего постановления оставляю за собой.</w:t>
      </w:r>
    </w:p>
    <w:p w:rsidR="00662E00" w:rsidRDefault="00662E00" w:rsidP="00662E00">
      <w:pPr>
        <w:jc w:val="both"/>
        <w:rPr>
          <w:rFonts w:eastAsiaTheme="minorEastAsia"/>
          <w:sz w:val="28"/>
        </w:rPr>
      </w:pPr>
    </w:p>
    <w:p w:rsidR="00662E00" w:rsidRDefault="00662E00" w:rsidP="00662E00">
      <w:pPr>
        <w:jc w:val="both"/>
        <w:rPr>
          <w:rFonts w:eastAsiaTheme="minorEastAsia"/>
          <w:sz w:val="28"/>
        </w:rPr>
      </w:pPr>
    </w:p>
    <w:p w:rsidR="00662E00" w:rsidRPr="006C5A90" w:rsidRDefault="00662E00" w:rsidP="00662E00">
      <w:pPr>
        <w:jc w:val="both"/>
        <w:rPr>
          <w:rFonts w:eastAsiaTheme="minorEastAsia"/>
          <w:sz w:val="28"/>
        </w:rPr>
      </w:pPr>
      <w:r>
        <w:rPr>
          <w:rFonts w:eastAsiaTheme="minorEastAsia"/>
          <w:sz w:val="28"/>
        </w:rPr>
        <w:t>Глава                                                                                                    А.М.Токоеков</w:t>
      </w:r>
    </w:p>
    <w:p w:rsidR="00662E00" w:rsidRDefault="00662E00" w:rsidP="00662E00"/>
    <w:p w:rsidR="00662E00" w:rsidRDefault="00662E00" w:rsidP="00662E00"/>
    <w:p w:rsidR="00662E00" w:rsidRDefault="00662E00" w:rsidP="00662E00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                                                                      </w:t>
      </w:r>
    </w:p>
    <w:p w:rsidR="00FA3237" w:rsidRDefault="00FA3237" w:rsidP="00662E00">
      <w:pPr>
        <w:shd w:val="clear" w:color="auto" w:fill="FFFFFF"/>
        <w:rPr>
          <w:color w:val="000000"/>
          <w:sz w:val="28"/>
          <w:szCs w:val="28"/>
        </w:rPr>
      </w:pPr>
    </w:p>
    <w:p w:rsidR="00662E00" w:rsidRDefault="00662E00" w:rsidP="00662E00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Приложение</w:t>
      </w:r>
    </w:p>
    <w:p w:rsidR="00662E00" w:rsidRDefault="00662E00" w:rsidP="00662E00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к </w:t>
      </w:r>
      <w:r w:rsidRPr="006C5A90">
        <w:rPr>
          <w:color w:val="000000"/>
          <w:sz w:val="28"/>
          <w:szCs w:val="28"/>
        </w:rPr>
        <w:t>Постановлени</w:t>
      </w:r>
      <w:r>
        <w:rPr>
          <w:color w:val="000000"/>
          <w:sz w:val="28"/>
          <w:szCs w:val="28"/>
        </w:rPr>
        <w:t xml:space="preserve">ю главы </w:t>
      </w:r>
    </w:p>
    <w:p w:rsidR="00662E00" w:rsidRDefault="00662E00" w:rsidP="00662E00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МО «Улаганское сельское</w:t>
      </w:r>
    </w:p>
    <w:p w:rsidR="00662E00" w:rsidRPr="006C5A90" w:rsidRDefault="00662E00" w:rsidP="00662E00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</w:t>
      </w:r>
      <w:r w:rsidRPr="006C5A90">
        <w:rPr>
          <w:color w:val="000000"/>
          <w:sz w:val="28"/>
          <w:szCs w:val="28"/>
        </w:rPr>
        <w:t>поселение»</w:t>
      </w:r>
    </w:p>
    <w:p w:rsidR="00662E00" w:rsidRPr="006C5A90" w:rsidRDefault="00662E00" w:rsidP="00662E00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</w:t>
      </w:r>
      <w:r w:rsidRPr="006C5A90">
        <w:rPr>
          <w:color w:val="000000"/>
          <w:sz w:val="28"/>
          <w:szCs w:val="28"/>
        </w:rPr>
        <w:t>от «</w:t>
      </w:r>
      <w:r>
        <w:rPr>
          <w:color w:val="000000"/>
          <w:sz w:val="28"/>
          <w:szCs w:val="28"/>
        </w:rPr>
        <w:t>10</w:t>
      </w:r>
      <w:r w:rsidRPr="006C5A90">
        <w:rPr>
          <w:color w:val="000000"/>
          <w:sz w:val="28"/>
          <w:szCs w:val="28"/>
        </w:rPr>
        <w:t>» марта 2022г.</w:t>
      </w:r>
      <w:r>
        <w:rPr>
          <w:color w:val="000000"/>
          <w:sz w:val="28"/>
          <w:szCs w:val="28"/>
        </w:rPr>
        <w:t xml:space="preserve"> №64</w:t>
      </w:r>
      <w:r w:rsidRPr="006C5A90">
        <w:rPr>
          <w:color w:val="000000"/>
          <w:sz w:val="28"/>
          <w:szCs w:val="28"/>
        </w:rPr>
        <w:t xml:space="preserve"> </w:t>
      </w:r>
    </w:p>
    <w:p w:rsidR="00662E00" w:rsidRPr="006C5A90" w:rsidRDefault="00662E00" w:rsidP="00662E00">
      <w:pPr>
        <w:shd w:val="clear" w:color="auto" w:fill="FFFFFF"/>
        <w:rPr>
          <w:color w:val="000000"/>
          <w:sz w:val="28"/>
          <w:szCs w:val="28"/>
        </w:rPr>
      </w:pPr>
    </w:p>
    <w:p w:rsidR="00662E00" w:rsidRPr="00FC015B" w:rsidRDefault="00662E00" w:rsidP="00662E00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ПРОГРАММА (ПЛАН)</w:t>
      </w:r>
    </w:p>
    <w:p w:rsidR="00662E00" w:rsidRPr="00FC015B" w:rsidRDefault="00662E00" w:rsidP="00662E00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FC015B">
        <w:rPr>
          <w:b/>
          <w:color w:val="000000"/>
          <w:sz w:val="28"/>
          <w:szCs w:val="28"/>
        </w:rPr>
        <w:t>профилактики рисков причинения вреда (ущерба) охраняемым</w:t>
      </w:r>
    </w:p>
    <w:p w:rsidR="00662E00" w:rsidRPr="00FC015B" w:rsidRDefault="00662E00" w:rsidP="00662E00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FC015B">
        <w:rPr>
          <w:b/>
          <w:color w:val="000000"/>
          <w:sz w:val="28"/>
          <w:szCs w:val="28"/>
        </w:rPr>
        <w:t>законом ценностям по муниципальному контролю в сфере благоустройства</w:t>
      </w:r>
      <w:r>
        <w:rPr>
          <w:b/>
          <w:color w:val="000000"/>
          <w:sz w:val="28"/>
          <w:szCs w:val="28"/>
        </w:rPr>
        <w:t xml:space="preserve"> </w:t>
      </w:r>
      <w:r w:rsidRPr="00FC015B">
        <w:rPr>
          <w:b/>
          <w:color w:val="000000"/>
          <w:sz w:val="28"/>
          <w:szCs w:val="28"/>
        </w:rPr>
        <w:t>на территории муниципального образования «Улаганское сельское поселение» на 2022 год</w:t>
      </w:r>
    </w:p>
    <w:p w:rsidR="00662E00" w:rsidRPr="00FC015B" w:rsidRDefault="00662E00" w:rsidP="00662E00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662E00" w:rsidRPr="006C5A90" w:rsidRDefault="00662E00" w:rsidP="00662E00">
      <w:pPr>
        <w:shd w:val="clear" w:color="auto" w:fill="FFFFFF"/>
        <w:rPr>
          <w:color w:val="000000"/>
          <w:sz w:val="28"/>
          <w:szCs w:val="28"/>
        </w:rPr>
      </w:pPr>
    </w:p>
    <w:p w:rsidR="00662E00" w:rsidRPr="006C5A90" w:rsidRDefault="00662E00" w:rsidP="00662E00">
      <w:pPr>
        <w:shd w:val="clear" w:color="auto" w:fill="FFFFFF"/>
        <w:rPr>
          <w:color w:val="000000"/>
          <w:sz w:val="28"/>
          <w:szCs w:val="28"/>
        </w:rPr>
      </w:pPr>
    </w:p>
    <w:p w:rsidR="00662E00" w:rsidRPr="00705FF6" w:rsidRDefault="00662E00" w:rsidP="00662E00">
      <w:pPr>
        <w:shd w:val="clear" w:color="auto" w:fill="FFFFFF"/>
        <w:ind w:firstLine="708"/>
        <w:jc w:val="both"/>
        <w:rPr>
          <w:b/>
          <w:color w:val="000000"/>
          <w:sz w:val="28"/>
          <w:szCs w:val="28"/>
        </w:rPr>
      </w:pPr>
      <w:r w:rsidRPr="00705FF6">
        <w:rPr>
          <w:b/>
          <w:color w:val="000000"/>
          <w:sz w:val="28"/>
          <w:szCs w:val="28"/>
        </w:rPr>
        <w:t>Раздел 1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662E00" w:rsidRPr="006C5A90" w:rsidRDefault="00662E00" w:rsidP="00662E00">
      <w:pPr>
        <w:jc w:val="both"/>
        <w:rPr>
          <w:sz w:val="28"/>
          <w:szCs w:val="28"/>
        </w:rPr>
      </w:pP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1.1. Программа профилактики рисков причинения вреда (ущерба) охраняемым законом ценностям по муниципальному контролю в сфере благоустройства на 2022 год, требований, контроля в сфере благоустройства установленных муниципальными правовыми актами, при осуществлении муниципального контроля за соблюдение правил благоустройства на территории </w:t>
      </w:r>
      <w:r>
        <w:rPr>
          <w:color w:val="000000"/>
          <w:sz w:val="28"/>
          <w:szCs w:val="28"/>
        </w:rPr>
        <w:t xml:space="preserve">муниципального образования «Улаганское </w:t>
      </w:r>
      <w:r w:rsidRPr="006C5A90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Улаганского района Республики Алтай и муниципальных нормативных правовых актов, обязательных к применению при благоустройстве территории </w:t>
      </w:r>
      <w:r>
        <w:rPr>
          <w:color w:val="000000"/>
          <w:sz w:val="28"/>
          <w:szCs w:val="28"/>
        </w:rPr>
        <w:t>Улаганского</w:t>
      </w:r>
      <w:r w:rsidRPr="006C5A90">
        <w:rPr>
          <w:color w:val="000000"/>
          <w:sz w:val="28"/>
          <w:szCs w:val="28"/>
        </w:rPr>
        <w:t xml:space="preserve"> сельского поселения Улаганского района Республики Алтай, разработана в целях организации осуществления Администрацией </w:t>
      </w:r>
      <w:r>
        <w:rPr>
          <w:color w:val="000000"/>
          <w:sz w:val="28"/>
          <w:szCs w:val="28"/>
        </w:rPr>
        <w:t>муниципального образования «Улаганское</w:t>
      </w:r>
      <w:r w:rsidRPr="006C5A90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мероприятий по профилактике нарушений требований, установленных федеральными законами и принимаемыми в соответствии с ними нормативными правовыми актами Российской Федерации, законами и нормативными правовыми актами Республики Алтай, требований, установленных муниципальными правовыми актами, при осуществлении муниципального контроля за соблюдением Правил благоустройства территории </w:t>
      </w:r>
      <w:r>
        <w:rPr>
          <w:color w:val="000000"/>
          <w:sz w:val="28"/>
          <w:szCs w:val="28"/>
        </w:rPr>
        <w:t>Улаганского</w:t>
      </w:r>
      <w:r w:rsidRPr="006C5A90">
        <w:rPr>
          <w:color w:val="000000"/>
          <w:sz w:val="28"/>
          <w:szCs w:val="28"/>
        </w:rPr>
        <w:t xml:space="preserve"> сельского поселения Улаганского района Республики Алтай и муниципальных нормативных правовых актов, обязательных к применению при благоустройстве территории </w:t>
      </w:r>
      <w:r>
        <w:rPr>
          <w:color w:val="000000"/>
          <w:sz w:val="28"/>
          <w:szCs w:val="28"/>
        </w:rPr>
        <w:t>Улаганского</w:t>
      </w:r>
      <w:r w:rsidRPr="006C5A90">
        <w:rPr>
          <w:color w:val="000000"/>
          <w:sz w:val="28"/>
          <w:szCs w:val="28"/>
        </w:rPr>
        <w:t xml:space="preserve"> сельского поселения Улаганского района Республики Алтай.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1.2. Программа распространяет свое действие на муниципальный контроль за соблюдением Правил благоустройства территории </w:t>
      </w:r>
      <w:r>
        <w:rPr>
          <w:color w:val="000000"/>
          <w:sz w:val="28"/>
          <w:szCs w:val="28"/>
        </w:rPr>
        <w:t xml:space="preserve">муниципального образования «Улаганское </w:t>
      </w:r>
      <w:r w:rsidRPr="006C5A90">
        <w:rPr>
          <w:color w:val="000000"/>
          <w:sz w:val="28"/>
          <w:szCs w:val="28"/>
        </w:rPr>
        <w:t>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Улаганского района Республики Алтай и муниципальных нормативных правовых актов, </w:t>
      </w:r>
      <w:r w:rsidRPr="006C5A90">
        <w:rPr>
          <w:color w:val="000000"/>
          <w:sz w:val="28"/>
          <w:szCs w:val="28"/>
        </w:rPr>
        <w:lastRenderedPageBreak/>
        <w:t xml:space="preserve">обязательных к применению при благоустройстве территории </w:t>
      </w:r>
      <w:r>
        <w:rPr>
          <w:color w:val="000000"/>
          <w:sz w:val="28"/>
          <w:szCs w:val="28"/>
        </w:rPr>
        <w:t>Улаганско</w:t>
      </w:r>
      <w:r w:rsidRPr="006C5A90">
        <w:rPr>
          <w:color w:val="000000"/>
          <w:sz w:val="28"/>
          <w:szCs w:val="28"/>
        </w:rPr>
        <w:t>го сельского поселения Улаганского района Республики Алтай.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1.3. Уполномоченным органом по осуществлению муниципального контроля в сфере благоустройства является Администрация </w:t>
      </w:r>
      <w:r>
        <w:rPr>
          <w:color w:val="000000"/>
          <w:sz w:val="28"/>
          <w:szCs w:val="28"/>
        </w:rPr>
        <w:t xml:space="preserve">муниципального образования «Улаганское </w:t>
      </w:r>
      <w:r w:rsidRPr="006C5A90">
        <w:rPr>
          <w:color w:val="000000"/>
          <w:sz w:val="28"/>
          <w:szCs w:val="28"/>
        </w:rPr>
        <w:t>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>.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1.4. Субъектами профилактических мероприятий в рамках Программы являются граждане и организации, деятельность, действия или результаты деятельности которых либо производственные объекты, находящиеся во владении и (или) в пользовании которых, подлежат муниципальному контролю (контролируемые лица).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1.5.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 в сфере благоустройства. 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Муниципальный контроль в сфере благоустройства осуществляется в соответствии с: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- Федеральным законом от 31.07.2020 N 248-ФЗ "О государственном контроле (надзоре) и муниципальном контроле в Российской Федерации";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- Федеральным законом от 06.10.2003 N 131-ФЗ "Об общих принципах организации местного самоуправления в Российской Федерации";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- Федеральным законом от 02.05.2006 N 59-ФЗ "О порядке рассмотрения обращений граждан Российской Федерации";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- Кодексом Республики Алтай об административной ответственности;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- Правилами благоустройства </w:t>
      </w:r>
      <w:r>
        <w:rPr>
          <w:color w:val="000000"/>
          <w:sz w:val="28"/>
          <w:szCs w:val="28"/>
        </w:rPr>
        <w:t>муниципального образования «Улаганское сельское поселение»</w:t>
      </w:r>
      <w:r w:rsidRPr="006C5A90">
        <w:rPr>
          <w:color w:val="000000"/>
          <w:sz w:val="28"/>
          <w:szCs w:val="28"/>
        </w:rPr>
        <w:t xml:space="preserve">, утвержденными решением Совета депутатов </w:t>
      </w:r>
      <w:r>
        <w:rPr>
          <w:color w:val="000000"/>
          <w:sz w:val="28"/>
          <w:szCs w:val="28"/>
        </w:rPr>
        <w:t>Улаганского</w:t>
      </w:r>
      <w:r w:rsidRPr="006C5A90">
        <w:rPr>
          <w:color w:val="000000"/>
          <w:sz w:val="28"/>
          <w:szCs w:val="28"/>
        </w:rPr>
        <w:t xml:space="preserve">  сельского поселения от </w:t>
      </w:r>
      <w:r>
        <w:rPr>
          <w:color w:val="000000"/>
          <w:sz w:val="28"/>
          <w:szCs w:val="28"/>
        </w:rPr>
        <w:t>20</w:t>
      </w:r>
      <w:r w:rsidRPr="006C5A90">
        <w:rPr>
          <w:color w:val="000000"/>
          <w:sz w:val="28"/>
          <w:szCs w:val="28"/>
        </w:rPr>
        <w:t>.1</w:t>
      </w:r>
      <w:r>
        <w:rPr>
          <w:color w:val="000000"/>
          <w:sz w:val="28"/>
          <w:szCs w:val="28"/>
        </w:rPr>
        <w:t>0</w:t>
      </w:r>
      <w:r w:rsidRPr="006C5A90">
        <w:rPr>
          <w:color w:val="000000"/>
          <w:sz w:val="28"/>
          <w:szCs w:val="28"/>
        </w:rPr>
        <w:t>.2017г. №</w:t>
      </w:r>
      <w:r>
        <w:rPr>
          <w:color w:val="000000"/>
          <w:sz w:val="28"/>
          <w:szCs w:val="28"/>
        </w:rPr>
        <w:t xml:space="preserve"> 29-2</w:t>
      </w:r>
      <w:r w:rsidRPr="006C5A90">
        <w:rPr>
          <w:color w:val="000000"/>
          <w:sz w:val="28"/>
          <w:szCs w:val="28"/>
        </w:rPr>
        <w:t>.</w:t>
      </w:r>
    </w:p>
    <w:p w:rsidR="00662E0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1.6.</w:t>
      </w:r>
      <w:r>
        <w:rPr>
          <w:color w:val="000000"/>
          <w:sz w:val="28"/>
          <w:szCs w:val="28"/>
        </w:rPr>
        <w:t>До принятия Федерального закона от 11.06.2021 г.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контроль в сфере благоустройства 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благоустройства. Профилактическая деятельность в соответствии с Федеральным з0аконом от 26.12.2008 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 Администрацией МО «Улаганское сельское поселение» на системной основе не осуществлялась.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В целях предупреждения нарушений обязательных требований, требований, установленных муниципальными правовыми актами, устранения причин, факторов и условий, способствующих нарушениям указанных требований, на странице официального сайта </w:t>
      </w:r>
      <w:r>
        <w:rPr>
          <w:color w:val="000000"/>
          <w:sz w:val="28"/>
          <w:szCs w:val="28"/>
        </w:rPr>
        <w:t xml:space="preserve">МО «Улаганское </w:t>
      </w:r>
      <w:r w:rsidRPr="006C5A90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 xml:space="preserve">е 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Улаганского района Республики Алтай размещены Правила благоустройства</w:t>
      </w:r>
      <w:r>
        <w:rPr>
          <w:color w:val="000000"/>
          <w:sz w:val="28"/>
          <w:szCs w:val="28"/>
        </w:rPr>
        <w:t xml:space="preserve"> муниципального образования «Улаганское</w:t>
      </w:r>
      <w:r w:rsidRPr="006C5A90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Улаганского района Республики Алтай.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lastRenderedPageBreak/>
        <w:t xml:space="preserve">1.7. Анализ рисков реализации Программы. 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Программа подлежит корректировке при необходимости внесения изменений в перечень мероприятий, связанных с осуществлением профилактических мер в отношении выявленных нарушений.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1.8. Анализ и оценка рисков причинения вреда охраняемым законом ценностям.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Несоблюдение контролируемыми лицами обязательных требований, требований, установленных муниципальными правовыми актами, в сфере благоустройства</w:t>
      </w:r>
      <w:r>
        <w:rPr>
          <w:color w:val="000000"/>
          <w:sz w:val="28"/>
          <w:szCs w:val="28"/>
        </w:rPr>
        <w:t>,</w:t>
      </w:r>
      <w:r w:rsidRPr="006C5A90">
        <w:rPr>
          <w:color w:val="000000"/>
          <w:sz w:val="28"/>
          <w:szCs w:val="28"/>
        </w:rPr>
        <w:t xml:space="preserve"> по содержанию территорий, объектов и элементов благоустройства может повлечь за собой отрицательное влияние на общий вид </w:t>
      </w:r>
      <w:r>
        <w:rPr>
          <w:color w:val="000000"/>
          <w:sz w:val="28"/>
          <w:szCs w:val="28"/>
        </w:rPr>
        <w:t>Улаганского</w:t>
      </w:r>
      <w:r w:rsidRPr="006C5A90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>, эпидемиологическую обстановку</w:t>
      </w:r>
      <w:r w:rsidRPr="006C5A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 населенном пункте </w:t>
      </w:r>
      <w:r w:rsidRPr="006C5A90">
        <w:rPr>
          <w:color w:val="000000"/>
          <w:sz w:val="28"/>
          <w:szCs w:val="28"/>
        </w:rPr>
        <w:t>и создание неблагоприятной среды проживания и жизнедеятельности в нем населения.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662E00" w:rsidRPr="006C5A90" w:rsidRDefault="00662E00" w:rsidP="00662E00">
      <w:pPr>
        <w:shd w:val="clear" w:color="auto" w:fill="FFFFFF"/>
        <w:jc w:val="center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Описание текущего развития профилактической деятельности</w:t>
      </w:r>
    </w:p>
    <w:p w:rsidR="00662E00" w:rsidRPr="006C5A90" w:rsidRDefault="00662E00" w:rsidP="00662E00">
      <w:pPr>
        <w:shd w:val="clear" w:color="auto" w:fill="FFFFFF"/>
        <w:jc w:val="center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Администрации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В целях профилактических мероприятий по предупреждению нарушений обязательных требований, устранения причин, условий и факторов, способствующих нарушению требований, установленных Правилами благоустройства </w:t>
      </w:r>
      <w:r>
        <w:rPr>
          <w:color w:val="000000"/>
          <w:sz w:val="28"/>
          <w:szCs w:val="28"/>
        </w:rPr>
        <w:t>муниципального образования «Улаганское</w:t>
      </w:r>
      <w:r w:rsidRPr="006C5A90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Улаганского района Республики Алтай осуществляется: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- информирование о необходимости соблюдения Правил благоустройства </w:t>
      </w:r>
      <w:r>
        <w:rPr>
          <w:color w:val="000000"/>
          <w:sz w:val="28"/>
          <w:szCs w:val="28"/>
        </w:rPr>
        <w:t xml:space="preserve">МО </w:t>
      </w:r>
      <w:r w:rsidRPr="006C5A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«Улаганское</w:t>
      </w:r>
      <w:r w:rsidRPr="006C5A90">
        <w:rPr>
          <w:color w:val="000000"/>
          <w:sz w:val="28"/>
          <w:szCs w:val="28"/>
        </w:rPr>
        <w:t xml:space="preserve"> сельско</w:t>
      </w:r>
      <w:r>
        <w:rPr>
          <w:color w:val="000000"/>
          <w:sz w:val="28"/>
          <w:szCs w:val="28"/>
        </w:rPr>
        <w:t>е</w:t>
      </w:r>
      <w:r w:rsidRPr="006C5A90">
        <w:rPr>
          <w:color w:val="000000"/>
          <w:sz w:val="28"/>
          <w:szCs w:val="28"/>
        </w:rPr>
        <w:t xml:space="preserve"> поселени</w:t>
      </w:r>
      <w:r>
        <w:rPr>
          <w:color w:val="000000"/>
          <w:sz w:val="28"/>
          <w:szCs w:val="28"/>
        </w:rPr>
        <w:t>е»</w:t>
      </w:r>
      <w:r w:rsidRPr="006C5A90">
        <w:rPr>
          <w:color w:val="000000"/>
          <w:sz w:val="28"/>
          <w:szCs w:val="28"/>
        </w:rPr>
        <w:t xml:space="preserve"> Улаганского района Республики Алтай, посредством официального сайта сельского поселения, публикации в </w:t>
      </w:r>
      <w:r>
        <w:rPr>
          <w:color w:val="000000"/>
          <w:sz w:val="28"/>
          <w:szCs w:val="28"/>
        </w:rPr>
        <w:t>средствах массовой информации</w:t>
      </w:r>
      <w:r w:rsidRPr="006C5A90">
        <w:rPr>
          <w:color w:val="000000"/>
          <w:sz w:val="28"/>
          <w:szCs w:val="28"/>
        </w:rPr>
        <w:t>, социальных сетей;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 xml:space="preserve">-организация и проведение </w:t>
      </w:r>
      <w:r>
        <w:rPr>
          <w:color w:val="000000"/>
          <w:sz w:val="28"/>
          <w:szCs w:val="28"/>
        </w:rPr>
        <w:t>субботников</w:t>
      </w:r>
      <w:r w:rsidRPr="006C5A90">
        <w:rPr>
          <w:color w:val="000000"/>
          <w:sz w:val="28"/>
          <w:szCs w:val="28"/>
        </w:rPr>
        <w:t xml:space="preserve"> по уборке </w:t>
      </w:r>
      <w:r>
        <w:rPr>
          <w:color w:val="000000"/>
          <w:sz w:val="28"/>
          <w:szCs w:val="28"/>
        </w:rPr>
        <w:t xml:space="preserve">общественных </w:t>
      </w:r>
      <w:r w:rsidRPr="006C5A90">
        <w:rPr>
          <w:color w:val="000000"/>
          <w:sz w:val="28"/>
          <w:szCs w:val="28"/>
        </w:rPr>
        <w:t>территори</w:t>
      </w:r>
      <w:r>
        <w:rPr>
          <w:color w:val="000000"/>
          <w:sz w:val="28"/>
          <w:szCs w:val="28"/>
        </w:rPr>
        <w:t>й</w:t>
      </w:r>
      <w:r w:rsidRPr="006C5A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черте населенного пункта, придорожной полосы   и территории</w:t>
      </w:r>
      <w:r w:rsidRPr="006C5A9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за пределами черты поселения</w:t>
      </w:r>
      <w:r w:rsidRPr="006C5A90">
        <w:rPr>
          <w:color w:val="000000"/>
          <w:sz w:val="28"/>
          <w:szCs w:val="28"/>
        </w:rPr>
        <w:t>;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- выдача предупреждений.</w:t>
      </w:r>
      <w:r>
        <w:rPr>
          <w:color w:val="000000"/>
          <w:sz w:val="28"/>
          <w:szCs w:val="28"/>
        </w:rPr>
        <w:t xml:space="preserve"> </w:t>
      </w:r>
    </w:p>
    <w:p w:rsidR="00662E00" w:rsidRPr="006C5A9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</w:p>
    <w:p w:rsidR="00662E00" w:rsidRPr="006C5A90" w:rsidRDefault="00662E00" w:rsidP="00662E00">
      <w:pPr>
        <w:shd w:val="clear" w:color="auto" w:fill="FFFFFF"/>
        <w:jc w:val="center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Характеристика проблем, на решение которых направлена</w:t>
      </w:r>
    </w:p>
    <w:p w:rsidR="00662E00" w:rsidRDefault="00662E00" w:rsidP="00662E00">
      <w:pPr>
        <w:shd w:val="clear" w:color="auto" w:fill="FFFFFF"/>
        <w:jc w:val="center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программа профилактики</w:t>
      </w:r>
    </w:p>
    <w:p w:rsidR="00662E0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К проблемам, на решение которых направлена Программа профилактики, относятся случаи:</w:t>
      </w:r>
    </w:p>
    <w:p w:rsidR="00662E0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ненадлежащего содержания прилегающей территории;</w:t>
      </w:r>
    </w:p>
    <w:p w:rsidR="00662E0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несвоевременной очистки кровель зданий, сооружений от снега, наледи и сосулек; </w:t>
      </w:r>
    </w:p>
    <w:p w:rsidR="00662E0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складирование твердых коммунальных отходов вне выделенных для такого складирования мест;</w:t>
      </w:r>
    </w:p>
    <w:p w:rsidR="00662E0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выгул животных или выпаса сельскохозяйственных животных на территории общего пользования.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662E00" w:rsidRDefault="00662E00" w:rsidP="00662E0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Причинами нарушений обязательных требований в сфере благоустройства являются:</w:t>
      </w:r>
    </w:p>
    <w:p w:rsidR="00662E0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а) отсутствие у отдельных граждан экологической культуры, стремления к сохранению чистоты;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стремление к экономии ресурсов, необходимых для систематического проведения мероприятий, на создание комфортных условий проживания и сохранность окружающей среды;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6C5A90">
        <w:rPr>
          <w:color w:val="000000"/>
          <w:sz w:val="28"/>
          <w:szCs w:val="28"/>
        </w:rPr>
        <w:t>) не сформировано понимание исполнения требований в сфере благоустройства у субъектов контроля;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6C5A90">
        <w:rPr>
          <w:color w:val="000000"/>
          <w:sz w:val="28"/>
          <w:szCs w:val="28"/>
        </w:rPr>
        <w:t>) необходимость дополнительного информирования субъектов контроля по вопросам соблюдения требований в сфере благоустройства;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6C5A90">
        <w:rPr>
          <w:color w:val="000000"/>
          <w:sz w:val="28"/>
          <w:szCs w:val="28"/>
        </w:rPr>
        <w:t>) не создана система обратной связи с субъектами контроля по вопросам применения требований правил благоустройства.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662E00" w:rsidRPr="00053610" w:rsidRDefault="00662E00" w:rsidP="00662E00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053610">
        <w:rPr>
          <w:b/>
          <w:color w:val="000000"/>
          <w:sz w:val="28"/>
          <w:szCs w:val="28"/>
        </w:rPr>
        <w:t xml:space="preserve">Раздел </w:t>
      </w:r>
      <w:r>
        <w:rPr>
          <w:b/>
          <w:color w:val="000000"/>
          <w:sz w:val="28"/>
          <w:szCs w:val="28"/>
        </w:rPr>
        <w:t>2</w:t>
      </w:r>
      <w:r w:rsidRPr="00053610">
        <w:rPr>
          <w:b/>
          <w:color w:val="000000"/>
          <w:sz w:val="28"/>
          <w:szCs w:val="28"/>
        </w:rPr>
        <w:t xml:space="preserve"> Цели и задачи реализации Программы профилактики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662E00" w:rsidRDefault="00662E00" w:rsidP="00662E00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 </w:t>
      </w:r>
      <w:r w:rsidRPr="006C5A90">
        <w:rPr>
          <w:color w:val="000000"/>
          <w:sz w:val="28"/>
          <w:szCs w:val="28"/>
        </w:rPr>
        <w:t>Цели реализации программы профилактики: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Целями профилактики рисков причинения вреда (ущерба) охраняемым законом ценностям являются: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Стимулирование добросовестного соблюдения обязательных требований всеми контролируемыми лицами.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662E00" w:rsidRDefault="00662E00" w:rsidP="00662E00">
      <w:pPr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2.2 </w:t>
      </w:r>
      <w:r w:rsidRPr="006C5A90">
        <w:rPr>
          <w:color w:val="000000"/>
          <w:sz w:val="28"/>
          <w:szCs w:val="28"/>
        </w:rPr>
        <w:t>Задачи реализации программы профилактики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Полнота и своевременность информирования контролируемых лиц и иных заинтересованных лиц по вопросам соблюдения обязательных требований.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Соблюдение порядка и сроков консультирования контролируемых лиц и их представителей по вопросам, связанным с организацией и осуществлением муниципального контроля.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Повышение правосознания и правовой культуры руководителей органов местного самоуправления, юридических лиц, индивидуальных предпринимателей и граждан.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ценностям, определение способов устранения или снижения рисков их возникновения.</w:t>
      </w:r>
    </w:p>
    <w:p w:rsidR="00662E00" w:rsidRPr="006C5A9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Выявление типичных нарушений обязательных требований и подготовка предложений по их профилактике.</w:t>
      </w:r>
    </w:p>
    <w:p w:rsidR="00662E0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 w:rsidRPr="006C5A90">
        <w:rPr>
          <w:color w:val="000000"/>
          <w:sz w:val="28"/>
          <w:szCs w:val="28"/>
        </w:rPr>
        <w:lastRenderedPageBreak/>
        <w:t>6</w:t>
      </w:r>
      <w:r>
        <w:rPr>
          <w:color w:val="000000"/>
          <w:sz w:val="28"/>
          <w:szCs w:val="28"/>
        </w:rPr>
        <w:t>.</w:t>
      </w:r>
      <w:r w:rsidRPr="006C5A90">
        <w:rPr>
          <w:color w:val="000000"/>
          <w:sz w:val="28"/>
          <w:szCs w:val="28"/>
        </w:rPr>
        <w:t xml:space="preserve"> Обеспечение единообразных подходов к применению Администрацией и ее должностными лицами обязательных требований, законодательства Российской Федерации о муниципальном контроле.</w:t>
      </w:r>
    </w:p>
    <w:p w:rsidR="00662E0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Анализ выявленных в результате проведения муниципального контроля в сфере благоустройства нарушений обязательных требований.</w:t>
      </w:r>
    </w:p>
    <w:p w:rsidR="00662E0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среды.</w:t>
      </w:r>
    </w:p>
    <w:p w:rsidR="00662E00" w:rsidRDefault="00662E00" w:rsidP="00662E0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Организация и проведение профилактических мероприятий с учетом состояния подконтрольной среды и анализа выявленных в результате проведения муниципального контроля в сфере благоустройства нарушений обязательных требований.</w:t>
      </w:r>
    </w:p>
    <w:p w:rsidR="00662E00" w:rsidRDefault="00662E00" w:rsidP="00662E00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p w:rsidR="00662E00" w:rsidRDefault="00662E00" w:rsidP="00662E00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p w:rsidR="00662E00" w:rsidRPr="00662E00" w:rsidRDefault="00662E00" w:rsidP="00662E00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 w:themeColor="text1"/>
          <w:sz w:val="28"/>
          <w:szCs w:val="28"/>
        </w:rPr>
      </w:pPr>
      <w:r w:rsidRPr="00662E00">
        <w:rPr>
          <w:b/>
          <w:color w:val="000000" w:themeColor="text1"/>
          <w:sz w:val="28"/>
          <w:szCs w:val="28"/>
        </w:rPr>
        <w:t>3.1. Перечень профилактических мероприятий, сроки (периодичность) их проведения представлены в таблице.</w:t>
      </w:r>
    </w:p>
    <w:p w:rsidR="00662E00" w:rsidRPr="00662E00" w:rsidRDefault="00662E00" w:rsidP="00662E00">
      <w:pPr>
        <w:pStyle w:val="s1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tbl>
      <w:tblPr>
        <w:tblW w:w="10348" w:type="dxa"/>
        <w:tblInd w:w="-575" w:type="dxa"/>
        <w:tblLayout w:type="fixed"/>
        <w:tblLook w:val="04A0" w:firstRow="1" w:lastRow="0" w:firstColumn="1" w:lastColumn="0" w:noHBand="0" w:noVBand="1"/>
      </w:tblPr>
      <w:tblGrid>
        <w:gridCol w:w="408"/>
        <w:gridCol w:w="2341"/>
        <w:gridCol w:w="2711"/>
        <w:gridCol w:w="2316"/>
        <w:gridCol w:w="2572"/>
      </w:tblGrid>
      <w:tr w:rsidR="00662E00" w:rsidRPr="00662E00" w:rsidTr="00662E00"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Вид мероприятия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Содержание мероприятия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Срок реализации мероприятия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2E00" w:rsidRPr="00662E00" w:rsidRDefault="00662E00" w:rsidP="00662E00">
            <w:pPr>
              <w:ind w:right="507"/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Ответственный за реализацию мероприятия исполнитель</w:t>
            </w:r>
          </w:p>
        </w:tc>
      </w:tr>
      <w:tr w:rsidR="00662E00" w:rsidRPr="00662E00" w:rsidTr="00662E00">
        <w:tc>
          <w:tcPr>
            <w:tcW w:w="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shd w:val="clear" w:color="auto" w:fill="FFFFFF"/>
              <w:rPr>
                <w:color w:val="000000"/>
                <w:sz w:val="28"/>
                <w:szCs w:val="28"/>
                <w:lang w:eastAsia="en-US"/>
              </w:rPr>
            </w:pP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662E00" w:rsidRPr="00662E00" w:rsidRDefault="00662E00" w:rsidP="0075108F">
            <w:pPr>
              <w:shd w:val="clear" w:color="auto" w:fill="FFFFFF"/>
              <w:ind w:firstLine="187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1. Р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Ежегодно, </w:t>
            </w:r>
          </w:p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62E00" w:rsidRPr="00662E00" w:rsidTr="00662E00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2. Р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Ежеквартально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62E00" w:rsidRPr="00662E00" w:rsidTr="00662E00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/>
                <w:sz w:val="28"/>
                <w:szCs w:val="28"/>
                <w:shd w:val="clear" w:color="auto" w:fill="FFFFFF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3. Р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азмещение сведений по вопросам соблюдения обязательных требований</w:t>
            </w:r>
            <w:r w:rsidRPr="00662E00">
              <w:rPr>
                <w:color w:val="000000"/>
                <w:sz w:val="28"/>
                <w:szCs w:val="28"/>
                <w:shd w:val="clear" w:color="auto" w:fill="FFFFFF"/>
                <w:lang w:eastAsia="en-US"/>
              </w:rPr>
              <w:t xml:space="preserve"> в личных </w:t>
            </w:r>
            <w:r w:rsidRPr="00662E00">
              <w:rPr>
                <w:color w:val="000000"/>
                <w:sz w:val="28"/>
                <w:szCs w:val="28"/>
                <w:shd w:val="clear" w:color="auto" w:fill="FFFFFF"/>
                <w:lang w:eastAsia="en-US"/>
              </w:rPr>
              <w:lastRenderedPageBreak/>
              <w:t>кабинетах контролируемых лиц в государственных информационных системах (при их наличии)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 xml:space="preserve">Ежегодно, </w:t>
            </w:r>
          </w:p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декабрь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62E00" w:rsidRPr="00662E00" w:rsidTr="00662E00">
        <w:tc>
          <w:tcPr>
            <w:tcW w:w="4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Обобщение практики осуществления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муниципального контроля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в сфере благоустройства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нарушений обязательных требований контролируемыми лицами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pStyle w:val="s1"/>
              <w:shd w:val="clear" w:color="auto" w:fill="FFFFFF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Подготовка доклада о правоприменительной практике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До 1 июня </w:t>
            </w:r>
          </w:p>
          <w:p w:rsidR="00662E00" w:rsidRPr="00662E00" w:rsidRDefault="00662E00" w:rsidP="00662E00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2023 года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i/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62E00" w:rsidRPr="00662E00" w:rsidTr="00662E00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pStyle w:val="s1"/>
              <w:shd w:val="clear" w:color="auto" w:fill="FFFFFF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Размещение доклада о правоприменительной практике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 на официальном сайте Администрации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До 1 июля </w:t>
            </w:r>
          </w:p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2023 года</w:t>
            </w: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62E00" w:rsidRPr="00662E00" w:rsidTr="00662E00"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 xml:space="preserve"> принять меры по 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lastRenderedPageBreak/>
              <w:t>обеспечению соблюдения обязательных требований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или признаках нарушений обязательных требований 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:rsidR="00662E00" w:rsidRPr="00662E00" w:rsidRDefault="00662E00" w:rsidP="0075108F">
            <w:pPr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Подготовка и объявление контролируемым лицам предостережений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По мере выявления готовящихся нарушений обязательных требований 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или признаков нарушений обязательных требований,</w:t>
            </w:r>
            <w:r w:rsidRPr="00662E00">
              <w:rPr>
                <w:i/>
                <w:iCs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не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lastRenderedPageBreak/>
              <w:t>позднее 30 дней со дня получения администрацией указанных сведений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Администрация МО «Улаганское сельское поселение»</w:t>
            </w:r>
          </w:p>
        </w:tc>
      </w:tr>
      <w:tr w:rsidR="00662E00" w:rsidRPr="00662E00" w:rsidTr="00662E00">
        <w:tc>
          <w:tcPr>
            <w:tcW w:w="408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val="en-US"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34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Консультирование контролируемых лиц в устной или письменной форме</w:t>
            </w:r>
            <w:r w:rsidRPr="0066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вопросам </w:t>
            </w:r>
            <w:r w:rsidRPr="00662E0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муниципального контроля</w:t>
            </w:r>
            <w:r w:rsidRPr="00662E00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66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сфере благоустройства:</w:t>
            </w:r>
          </w:p>
          <w:p w:rsidR="00662E00" w:rsidRPr="00662E00" w:rsidRDefault="00662E00" w:rsidP="0075108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- организация и осуществление контроля в сфере благоустройства;</w:t>
            </w:r>
          </w:p>
          <w:p w:rsidR="00662E00" w:rsidRPr="00662E00" w:rsidRDefault="00662E00" w:rsidP="0075108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порядок осуществления контрольных мероприятий;</w:t>
            </w:r>
          </w:p>
          <w:p w:rsidR="00662E00" w:rsidRPr="00662E00" w:rsidRDefault="00662E00" w:rsidP="0075108F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662E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662E00" w:rsidRPr="00662E00" w:rsidRDefault="00662E00" w:rsidP="0075108F">
            <w:pPr>
              <w:rPr>
                <w:color w:val="000000"/>
                <w:sz w:val="28"/>
                <w:szCs w:val="28"/>
                <w:lang w:eastAsia="en-US"/>
              </w:rPr>
            </w:pPr>
            <w:r w:rsidRPr="00662E00">
              <w:rPr>
                <w:color w:val="000000"/>
                <w:sz w:val="28"/>
                <w:szCs w:val="28"/>
                <w:lang w:eastAsia="en-US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662E00" w:rsidRPr="00662E00" w:rsidRDefault="00662E00" w:rsidP="0075108F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662E00" w:rsidRPr="00662E00" w:rsidRDefault="00662E00" w:rsidP="0075108F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При обращении лица, нуждающегося в консультировании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62E00" w:rsidRPr="00662E00" w:rsidTr="00662E00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pStyle w:val="s1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i/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62E00" w:rsidRPr="00662E00" w:rsidTr="00662E00">
        <w:tc>
          <w:tcPr>
            <w:tcW w:w="408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662E00">
            <w:pPr>
              <w:pStyle w:val="s1"/>
              <w:shd w:val="clear" w:color="auto" w:fill="FFFFFF"/>
              <w:rPr>
                <w:color w:val="000000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3. Консультирование контролируемых лиц путем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размещения на официальном сайте Администрации письменного разъяснения, подписанного Главой </w:t>
            </w:r>
            <w:r w:rsidRPr="00662E00">
              <w:rPr>
                <w:iCs/>
                <w:color w:val="000000"/>
                <w:sz w:val="28"/>
                <w:szCs w:val="28"/>
                <w:lang w:eastAsia="en-US"/>
              </w:rPr>
              <w:t xml:space="preserve"> муниципального образования</w:t>
            </w:r>
            <w:r w:rsidRPr="00662E00">
              <w:rPr>
                <w:i/>
                <w:iCs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или должностным лицом, уполномоченным осуществлять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муниципальный контроль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в сфере благоустройства (в случае поступления в Администрацию пяти и более однотипных обращений контролируемых лиц и их представителей)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В течение 30 дней со дня регистрации администрацией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  <w:tr w:rsidR="00662E00" w:rsidRPr="00662E00" w:rsidTr="00662E00">
        <w:tc>
          <w:tcPr>
            <w:tcW w:w="408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34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pStyle w:val="s1"/>
              <w:shd w:val="clear" w:color="auto" w:fill="FFFFFF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4. Консультирование контролируемых лиц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В случае проведения собрания (конференции) граждан, повестка которого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lastRenderedPageBreak/>
              <w:t>предусматривает консультирование контролируемых лиц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 по вопросам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муниципального контроля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в сфере благоустройства в день проведения собрания (конференции) граждан</w:t>
            </w: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lastRenderedPageBreak/>
              <w:t>Администрация МО «Улаганское сельское поселение»</w:t>
            </w:r>
          </w:p>
        </w:tc>
      </w:tr>
      <w:tr w:rsidR="00662E00" w:rsidRPr="00662E00" w:rsidTr="00662E00">
        <w:tc>
          <w:tcPr>
            <w:tcW w:w="40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Профилактический визит, в ходе которого контролируемое лицо</w:t>
            </w:r>
            <w:r w:rsidRPr="00662E00">
              <w:rPr>
                <w:sz w:val="28"/>
                <w:szCs w:val="28"/>
                <w:lang w:eastAsia="en-US"/>
              </w:rPr>
              <w:t xml:space="preserve"> информируется об обязательных требованиях, предъявляемых к его деятельности либо к принадлежащим ему объектам контроля</w:t>
            </w:r>
          </w:p>
        </w:tc>
        <w:tc>
          <w:tcPr>
            <w:tcW w:w="2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62E00" w:rsidRPr="00662E00" w:rsidRDefault="00662E00" w:rsidP="0075108F">
            <w:pPr>
              <w:pStyle w:val="s1"/>
              <w:shd w:val="clear" w:color="auto" w:fill="FFFFFF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Профилактическая беседа по месту осуществления деятельности контролируемого лица либо путем использования видео-конференц-связи</w:t>
            </w:r>
          </w:p>
        </w:tc>
        <w:tc>
          <w:tcPr>
            <w:tcW w:w="23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П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о мере необходимости, но не менее 4 профилактических визитов в 1 полугодие</w:t>
            </w:r>
          </w:p>
          <w:p w:rsidR="00662E00" w:rsidRPr="00662E00" w:rsidRDefault="00662E00" w:rsidP="0075108F">
            <w:pPr>
              <w:jc w:val="center"/>
              <w:rPr>
                <w:color w:val="000000" w:themeColor="text1"/>
                <w:sz w:val="28"/>
                <w:szCs w:val="28"/>
                <w:lang w:eastAsia="en-US"/>
              </w:rPr>
            </w:pPr>
          </w:p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62E00" w:rsidRPr="00662E00" w:rsidRDefault="00662E00" w:rsidP="0075108F">
            <w:pPr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Администрация МО «Улаганское сельское поселение»</w:t>
            </w:r>
          </w:p>
        </w:tc>
      </w:tr>
    </w:tbl>
    <w:p w:rsidR="00662E00" w:rsidRPr="00662E00" w:rsidRDefault="00662E00" w:rsidP="00662E00">
      <w:pPr>
        <w:pStyle w:val="s1"/>
        <w:shd w:val="clear" w:color="auto" w:fill="FFFFFF"/>
        <w:spacing w:before="0" w:beforeAutospacing="0" w:after="0" w:afterAutospacing="0" w:line="360" w:lineRule="auto"/>
        <w:ind w:firstLine="709"/>
        <w:rPr>
          <w:color w:val="000000" w:themeColor="text1"/>
          <w:sz w:val="28"/>
          <w:szCs w:val="28"/>
        </w:rPr>
      </w:pPr>
    </w:p>
    <w:p w:rsidR="00662E00" w:rsidRPr="00662E00" w:rsidRDefault="00662E00" w:rsidP="00662E00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 w:themeColor="text1"/>
          <w:sz w:val="28"/>
          <w:szCs w:val="28"/>
        </w:rPr>
      </w:pPr>
      <w:r w:rsidRPr="00662E00">
        <w:rPr>
          <w:b/>
          <w:color w:val="000000" w:themeColor="text1"/>
          <w:sz w:val="28"/>
          <w:szCs w:val="28"/>
        </w:rPr>
        <w:t>4. Показатели результативности и эффективности Программы профилактики</w:t>
      </w:r>
    </w:p>
    <w:p w:rsidR="00662E00" w:rsidRPr="00662E00" w:rsidRDefault="00662E00" w:rsidP="00662E00">
      <w:pPr>
        <w:autoSpaceDE w:val="0"/>
        <w:autoSpaceDN w:val="0"/>
        <w:adjustRightInd w:val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662E00">
        <w:rPr>
          <w:color w:val="000000" w:themeColor="text1"/>
          <w:sz w:val="28"/>
          <w:szCs w:val="28"/>
        </w:rPr>
        <w:t>Показатели результативности Программы профилактики определяются в соответствии со следующей таблицей.</w:t>
      </w:r>
    </w:p>
    <w:p w:rsidR="00662E00" w:rsidRPr="00662E00" w:rsidRDefault="00662E00" w:rsidP="00662E00">
      <w:pPr>
        <w:jc w:val="both"/>
        <w:rPr>
          <w:i/>
          <w:sz w:val="28"/>
          <w:szCs w:val="28"/>
        </w:rPr>
      </w:pPr>
    </w:p>
    <w:tbl>
      <w:tblPr>
        <w:tblW w:w="97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8"/>
        <w:gridCol w:w="2909"/>
      </w:tblGrid>
      <w:tr w:rsidR="00662E00" w:rsidRPr="00662E00" w:rsidTr="00662E0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Наименование показателя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662E00" w:rsidRPr="00662E00" w:rsidTr="00662E0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Полнота информации, размещенной на официальном сайте Администрации в соответствии с частью 3 статьи 46 Федерального закона от 31 июля 2020 года № 248-ФЗ «О государственном контроле (надзоре) и </w:t>
            </w:r>
            <w:r w:rsidRPr="00662E00">
              <w:rPr>
                <w:sz w:val="28"/>
                <w:szCs w:val="28"/>
                <w:lang w:eastAsia="en-US"/>
              </w:rPr>
              <w:lastRenderedPageBreak/>
              <w:t>муниципальном контроле в Российской Федерации»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lastRenderedPageBreak/>
              <w:t>100 %</w:t>
            </w:r>
          </w:p>
        </w:tc>
      </w:tr>
      <w:tr w:rsidR="00662E00" w:rsidRPr="00662E00" w:rsidTr="00662E0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Количество р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662E00" w:rsidRPr="00662E00" w:rsidTr="00662E0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Доля случаев объявления предостережений в общем количестве случаев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выявления готовящихся нарушений обязательных требований 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100 %</w:t>
            </w:r>
          </w:p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(если имелись случаи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выявления готовящихся нарушений обязательных требований </w:t>
            </w:r>
            <w:r w:rsidRPr="00662E00">
              <w:rPr>
                <w:color w:val="000000" w:themeColor="text1"/>
                <w:sz w:val="28"/>
                <w:szCs w:val="28"/>
                <w:shd w:val="clear" w:color="auto" w:fill="FFFFFF"/>
                <w:lang w:eastAsia="en-US"/>
              </w:rPr>
              <w:t>или признаков нарушений обязательных требований</w:t>
            </w:r>
            <w:r w:rsidRPr="00662E00"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662E00" w:rsidRPr="00662E00" w:rsidTr="00662E0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0%</w:t>
            </w:r>
          </w:p>
        </w:tc>
      </w:tr>
      <w:tr w:rsidR="00662E00" w:rsidRPr="00662E00" w:rsidTr="00662E0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в сфере благоустройства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0%</w:t>
            </w:r>
          </w:p>
        </w:tc>
      </w:tr>
      <w:tr w:rsidR="00662E00" w:rsidRPr="00662E00" w:rsidTr="00662E00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Количество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>собраний и конференций граждан, на которых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 xml:space="preserve"> осуществлялось консультирование контролируемых лиц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 по вопросам </w:t>
            </w:r>
            <w:r w:rsidRPr="00662E00">
              <w:rPr>
                <w:color w:val="000000" w:themeColor="text1"/>
                <w:sz w:val="28"/>
                <w:szCs w:val="28"/>
                <w:lang w:eastAsia="en-US"/>
              </w:rPr>
              <w:t>муниципального контроля</w:t>
            </w:r>
            <w:r w:rsidRPr="00662E00">
              <w:rPr>
                <w:color w:val="000000" w:themeColor="text1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662E00">
              <w:rPr>
                <w:color w:val="000000"/>
                <w:sz w:val="28"/>
                <w:szCs w:val="28"/>
                <w:lang w:eastAsia="en-US"/>
              </w:rPr>
              <w:t xml:space="preserve">в сфере благоустройства в устной форме 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E00" w:rsidRPr="00662E00" w:rsidRDefault="00662E00" w:rsidP="0075108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662E00">
              <w:rPr>
                <w:sz w:val="28"/>
                <w:szCs w:val="28"/>
                <w:lang w:eastAsia="en-US"/>
              </w:rPr>
              <w:t xml:space="preserve">3 </w:t>
            </w:r>
          </w:p>
        </w:tc>
      </w:tr>
    </w:tbl>
    <w:p w:rsidR="005870F3" w:rsidRPr="00662E00" w:rsidRDefault="005870F3">
      <w:pPr>
        <w:rPr>
          <w:sz w:val="28"/>
          <w:szCs w:val="28"/>
        </w:rPr>
      </w:pPr>
    </w:p>
    <w:sectPr w:rsidR="005870F3" w:rsidRPr="00662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B01" w:rsidRDefault="00154B01" w:rsidP="00662E00">
      <w:r>
        <w:separator/>
      </w:r>
    </w:p>
  </w:endnote>
  <w:endnote w:type="continuationSeparator" w:id="0">
    <w:p w:rsidR="00154B01" w:rsidRDefault="00154B01" w:rsidP="0066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B01" w:rsidRDefault="00154B01" w:rsidP="00662E00">
      <w:r>
        <w:separator/>
      </w:r>
    </w:p>
  </w:footnote>
  <w:footnote w:type="continuationSeparator" w:id="0">
    <w:p w:rsidR="00154B01" w:rsidRDefault="00154B01" w:rsidP="00662E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E00"/>
    <w:rsid w:val="0011450B"/>
    <w:rsid w:val="00154B01"/>
    <w:rsid w:val="002A1BF4"/>
    <w:rsid w:val="005870F3"/>
    <w:rsid w:val="00634717"/>
    <w:rsid w:val="00662E00"/>
    <w:rsid w:val="00975FC9"/>
    <w:rsid w:val="00C1186C"/>
    <w:rsid w:val="00D55EA7"/>
    <w:rsid w:val="00FA3237"/>
    <w:rsid w:val="00FE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992A1A-AA06-4507-A379-FA46B0662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2E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662E00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2E0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3">
    <w:name w:val="footnote reference"/>
    <w:basedOn w:val="a0"/>
    <w:uiPriority w:val="99"/>
    <w:semiHidden/>
    <w:unhideWhenUsed/>
    <w:rsid w:val="00662E00"/>
    <w:rPr>
      <w:vertAlign w:val="superscript"/>
    </w:rPr>
  </w:style>
  <w:style w:type="character" w:styleId="a4">
    <w:name w:val="Hyperlink"/>
    <w:basedOn w:val="a0"/>
    <w:uiPriority w:val="99"/>
    <w:unhideWhenUsed/>
    <w:rsid w:val="00662E00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62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2E0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admulagan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2908</Words>
  <Characters>16579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Григорьевна</dc:creator>
  <cp:keywords/>
  <dc:description/>
  <cp:lastModifiedBy>Григорьевна</cp:lastModifiedBy>
  <cp:revision>6</cp:revision>
  <cp:lastPrinted>2022-03-16T08:21:00Z</cp:lastPrinted>
  <dcterms:created xsi:type="dcterms:W3CDTF">2022-03-16T04:40:00Z</dcterms:created>
  <dcterms:modified xsi:type="dcterms:W3CDTF">2022-03-16T09:03:00Z</dcterms:modified>
</cp:coreProperties>
</file>