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309971ED" w:rsidR="00063640" w:rsidRDefault="004B73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 </w:t>
            </w:r>
            <w:r w:rsidR="009C7464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</w:p>
          <w:p w14:paraId="52A41816" w14:textId="77777777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C55AE" w14:textId="1B47AC91" w:rsidR="00063640" w:rsidRDefault="009C74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Пидопригоре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7777777" w:rsidR="00063640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62CD3F2D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5474">
              <w:rPr>
                <w:rFonts w:ascii="Times New Roman" w:hAnsi="Times New Roman" w:cs="Times New Roman"/>
                <w:sz w:val="28"/>
                <w:szCs w:val="28"/>
              </w:rPr>
              <w:t>Судом удовлетворены исковые требования прокурора Улаганского района о взыскании ущерба причиненного объектам животного мира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27B3ECDA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7F8DA9" w14:textId="2716811C" w:rsidR="009C7464" w:rsidRDefault="009C746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63D216" w14:textId="77777777" w:rsidR="009C7464" w:rsidRDefault="009C746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3C7D0" w14:textId="77777777" w:rsidR="009C7464" w:rsidRDefault="009C746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706561" w14:textId="5BF7C720" w:rsidR="00C85474" w:rsidRDefault="001D1DBE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</w:t>
      </w:r>
      <w:r w:rsidR="00C85474">
        <w:rPr>
          <w:rFonts w:ascii="Times New Roman" w:hAnsi="Times New Roman" w:cs="Times New Roman"/>
          <w:sz w:val="28"/>
          <w:szCs w:val="28"/>
        </w:rPr>
        <w:t xml:space="preserve"> Улаганского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474">
        <w:rPr>
          <w:rFonts w:ascii="Times New Roman" w:hAnsi="Times New Roman" w:cs="Times New Roman"/>
          <w:sz w:val="28"/>
          <w:szCs w:val="28"/>
        </w:rPr>
        <w:t xml:space="preserve">проведена проверка исполнения законодательства о животном мире и сохранении охотничьих ресурсов. </w:t>
      </w:r>
    </w:p>
    <w:p w14:paraId="2C986A1A" w14:textId="79E1059C" w:rsidR="00C85474" w:rsidRPr="00C85474" w:rsidRDefault="00C85474" w:rsidP="00C85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положениями законодательства об охране окружающей среды </w:t>
      </w:r>
      <w:r w:rsidRPr="00C85474">
        <w:rPr>
          <w:rFonts w:ascii="Times New Roman" w:hAnsi="Times New Roman" w:cs="Times New Roman"/>
          <w:bCs/>
          <w:sz w:val="28"/>
          <w:szCs w:val="28"/>
        </w:rPr>
        <w:t>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</w:t>
      </w:r>
    </w:p>
    <w:p w14:paraId="3793CA72" w14:textId="2BC68980" w:rsidR="00C85474" w:rsidRDefault="00C8547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0F37DB">
        <w:rPr>
          <w:rFonts w:ascii="Times New Roman" w:hAnsi="Times New Roman" w:cs="Times New Roman"/>
          <w:sz w:val="28"/>
          <w:szCs w:val="28"/>
        </w:rPr>
        <w:t xml:space="preserve">в результате противоправных действий </w:t>
      </w:r>
      <w:r>
        <w:rPr>
          <w:rFonts w:ascii="Times New Roman" w:hAnsi="Times New Roman" w:cs="Times New Roman"/>
          <w:sz w:val="28"/>
          <w:szCs w:val="28"/>
        </w:rPr>
        <w:t>четыре</w:t>
      </w:r>
      <w:r w:rsidR="000F37DB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местных жител</w:t>
      </w:r>
      <w:r w:rsidR="000F37DB">
        <w:rPr>
          <w:rFonts w:ascii="Times New Roman" w:hAnsi="Times New Roman" w:cs="Times New Roman"/>
          <w:sz w:val="28"/>
          <w:szCs w:val="28"/>
        </w:rPr>
        <w:t xml:space="preserve">ей, осужденных по </w:t>
      </w:r>
      <w:r w:rsidRPr="00C85474">
        <w:rPr>
          <w:rFonts w:ascii="Times New Roman" w:hAnsi="Times New Roman" w:cs="Times New Roman"/>
          <w:sz w:val="28"/>
          <w:szCs w:val="28"/>
        </w:rPr>
        <w:t>ч. 1 ст. 260 УК РФ</w:t>
      </w:r>
      <w:r w:rsidR="000F37DB">
        <w:rPr>
          <w:rFonts w:ascii="Times New Roman" w:hAnsi="Times New Roman" w:cs="Times New Roman"/>
          <w:sz w:val="28"/>
          <w:szCs w:val="28"/>
        </w:rPr>
        <w:t>, п. «г» ч. 2 ст. 260 УК РФ за незаконную рубку лесных насаждений в значительном и крупном размерах, причинен ущерб объектам животного мира и среде их обитания в размере 88 тыс. руб.</w:t>
      </w:r>
    </w:p>
    <w:p w14:paraId="50777049" w14:textId="24084BED" w:rsidR="000F37DB" w:rsidRDefault="000F37DB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района в суд н</w:t>
      </w:r>
      <w:r w:rsidR="009C7464">
        <w:rPr>
          <w:rFonts w:ascii="Times New Roman" w:hAnsi="Times New Roman" w:cs="Times New Roman"/>
          <w:sz w:val="28"/>
          <w:szCs w:val="28"/>
        </w:rPr>
        <w:t xml:space="preserve">аправлены четыре исковых заявления с требованием о взыскании с виновных лиц в бюджет </w:t>
      </w:r>
      <w:r w:rsidR="009C7464" w:rsidRPr="009C7464">
        <w:rPr>
          <w:rFonts w:ascii="Times New Roman" w:hAnsi="Times New Roman" w:cs="Times New Roman"/>
          <w:bCs/>
          <w:sz w:val="28"/>
          <w:szCs w:val="28"/>
        </w:rPr>
        <w:t>муниципального образования «Улаганский район»</w:t>
      </w:r>
      <w:r w:rsidR="009C7464">
        <w:rPr>
          <w:rFonts w:ascii="Times New Roman" w:hAnsi="Times New Roman" w:cs="Times New Roman"/>
          <w:bCs/>
          <w:sz w:val="28"/>
          <w:szCs w:val="28"/>
        </w:rPr>
        <w:t xml:space="preserve"> причиненного ущерба в размере 88 тыс. руб.</w:t>
      </w:r>
    </w:p>
    <w:p w14:paraId="6D5580E9" w14:textId="1F6861B3" w:rsidR="009C7464" w:rsidRDefault="009C746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Мировым судьей судебного участка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требования прокурора района удовлетворены в полном объеме.</w:t>
      </w:r>
    </w:p>
    <w:p w14:paraId="6FEF26E0" w14:textId="77777777" w:rsidR="009C7464" w:rsidRDefault="009C7464" w:rsidP="009C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23E23" w14:textId="77777777" w:rsidR="009C7464" w:rsidRDefault="009C7464" w:rsidP="009C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0043E" w14:textId="44B34F9E" w:rsidR="003E139E" w:rsidRDefault="009C7464" w:rsidP="009C7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Исполнение судебного решения находится на контроле прокуратуры района.</w:t>
      </w: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2EF26433" w:rsidR="00014831" w:rsidRDefault="009C7464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8C0A64A" w:rsidR="00014831" w:rsidRDefault="009C7464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Казанцев</w:t>
            </w:r>
          </w:p>
        </w:tc>
      </w:tr>
      <w:tr w:rsidR="009C7464" w14:paraId="7AD312D1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83E32DD" w14:textId="77777777" w:rsidR="009C7464" w:rsidRDefault="009C7464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532111E" w14:textId="77777777" w:rsidR="009C7464" w:rsidRDefault="009C7464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CC774A8" w14:textId="77777777" w:rsidR="009C7464" w:rsidRDefault="009C7464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1380C05A" w14:textId="4D5FF172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8F7F0" w14:textId="77777777" w:rsidR="007F72E1" w:rsidRDefault="007F72E1" w:rsidP="007212FD">
      <w:pPr>
        <w:spacing w:after="0" w:line="240" w:lineRule="auto"/>
      </w:pPr>
      <w:r>
        <w:separator/>
      </w:r>
    </w:p>
  </w:endnote>
  <w:endnote w:type="continuationSeparator" w:id="0">
    <w:p w14:paraId="02BDB0DA" w14:textId="77777777" w:rsidR="007F72E1" w:rsidRDefault="007F72E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2D153" w14:textId="77777777" w:rsidR="007F72E1" w:rsidRDefault="007F72E1" w:rsidP="007212FD">
      <w:pPr>
        <w:spacing w:after="0" w:line="240" w:lineRule="auto"/>
      </w:pPr>
      <w:r>
        <w:separator/>
      </w:r>
    </w:p>
  </w:footnote>
  <w:footnote w:type="continuationSeparator" w:id="0">
    <w:p w14:paraId="30D24D53" w14:textId="77777777" w:rsidR="007F72E1" w:rsidRDefault="007F72E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37DB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0363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D1DBE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3F30DA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7F72E1"/>
    <w:rsid w:val="0080110C"/>
    <w:rsid w:val="00803557"/>
    <w:rsid w:val="00807BAC"/>
    <w:rsid w:val="00843712"/>
    <w:rsid w:val="00861729"/>
    <w:rsid w:val="008745C5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C746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474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1655C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E711D5-54B1-437E-B777-6C414682D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Тохнина Эркелей Валерьевна</cp:lastModifiedBy>
  <cp:revision>2</cp:revision>
  <cp:lastPrinted>2024-12-20T08:23:00Z</cp:lastPrinted>
  <dcterms:created xsi:type="dcterms:W3CDTF">2025-07-23T09:10:00Z</dcterms:created>
  <dcterms:modified xsi:type="dcterms:W3CDTF">2025-07-23T09:10:00Z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