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/>
              <w:p w14:paraId="06000000"/>
              <w:p w14:paraId="07000000"/>
              <w:p w14:paraId="08000000"/>
              <w:p w14:paraId="09000000"/>
              <w:p w14:paraId="0A000000">
                <w:bookmarkStart w:id="3" w:name="SIGNERSTAMP2"/>
                <w:r>
                  <w:rPr>
                    <w:rFonts w:ascii="Times New Roman" w:hAnsi="Times New Roman"/>
                    <w:color w:val="BFBFBF"/>
                    <w:sz w:val="28"/>
                  </w:rPr>
                  <w:t>штамп подписи2</w:t>
                </w:r>
                <w:bookmarkEnd w:id="3"/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0B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 w14:paraId="0C000000">
            <w:pPr>
              <w:spacing w:after="0" w:line="240" w:lineRule="exact"/>
              <w:ind w:right="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УТВЕРЖДАЮ</w:t>
            </w:r>
          </w:p>
          <w:p w14:paraId="0D000000">
            <w:pPr>
              <w:spacing w:after="0" w:line="240" w:lineRule="exact"/>
              <w:ind w:right="3"/>
              <w:jc w:val="both"/>
              <w:rPr>
                <w:rFonts w:ascii="Times New Roman" w:hAnsi="Times New Roman"/>
                <w:sz w:val="28"/>
              </w:rPr>
            </w:pPr>
          </w:p>
          <w:p w14:paraId="0E000000">
            <w:pPr>
              <w:spacing w:after="0" w:line="240" w:lineRule="exact"/>
              <w:ind w:right="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Прокурор</w:t>
            </w:r>
            <w:r>
              <w:rPr>
                <w:rFonts w:ascii="Times New Roman" w:hAnsi="Times New Roman"/>
                <w:sz w:val="28"/>
              </w:rPr>
              <w:t xml:space="preserve"> Улаганского района</w:t>
            </w:r>
          </w:p>
          <w:p w14:paraId="0F000000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14:paraId="10000000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советник юстиции</w:t>
            </w:r>
          </w:p>
          <w:p w14:paraId="11000000">
            <w:pPr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14:paraId="12000000">
            <w:pPr>
              <w:spacing w:line="240" w:lineRule="exact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Н.А. Казанцев</w:t>
            </w:r>
          </w:p>
          <w:p w14:paraId="13000000">
            <w:pPr>
              <w:spacing w:line="240" w:lineRule="exact"/>
              <w:ind/>
              <w:jc w:val="right"/>
              <w:rPr>
                <w:rFonts w:ascii="Times New Roman" w:hAnsi="Times New Roman"/>
                <w:sz w:val="28"/>
              </w:rPr>
            </w:pPr>
          </w:p>
          <w:p w14:paraId="14000000">
            <w:pPr>
              <w:spacing w:line="240" w:lineRule="exact"/>
              <w:ind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09.10.2025</w:t>
            </w:r>
          </w:p>
        </w:tc>
      </w:tr>
      <w:tr>
        <w:trPr>
          <w:trHeight w:hRule="exact" w:val="1332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</w:tr>
      <w:tr>
        <w:trPr>
          <w:trHeight w:hRule="exact" w:val="389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</w:tr>
      <w:tr>
        <w:trPr>
          <w:trHeight w:hRule="exact" w:val="399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</w:tr>
    </w:tbl>
    <w:p w14:paraId="15000000">
      <w:pPr>
        <w:spacing w:after="0" w:line="240" w:lineRule="exact"/>
        <w:ind w:firstLine="0" w:left="142"/>
        <w:jc w:val="both"/>
        <w:rPr>
          <w:rFonts w:ascii="Times New Roman" w:hAnsi="Times New Roman"/>
          <w:sz w:val="28"/>
        </w:rPr>
      </w:pPr>
    </w:p>
    <w:p w14:paraId="16000000">
      <w:pPr>
        <w:spacing w:after="0" w:line="240" w:lineRule="exact"/>
        <w:ind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Недобросовестный получатель социальной помощи в Улаганском районе пошел под суд</w:t>
      </w:r>
    </w:p>
    <w:p w14:paraId="17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8000000">
      <w:pPr>
        <w:spacing w:after="0" w:line="360" w:lineRule="auto"/>
        <w:ind/>
      </w:pPr>
    </w:p>
    <w:p w14:paraId="19000000">
      <w:pPr>
        <w:pStyle w:val="Style_2"/>
        <w:spacing w:after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Прокурор Улаганского района утвердил обвинительное заключение в отношении жителя с. Улаган, похитившего денежные средства государственной социальной помощи в сумме 350 тысяч рублей. </w:t>
      </w:r>
    </w:p>
    <w:p w14:paraId="1A000000">
      <w:pPr>
        <w:pStyle w:val="Style_2"/>
        <w:spacing w:after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Гражданин в 2023 году заключил социальный контракт с казенным учреждением Республики Алтай «Управление социальной поддержки населения Улаганского района» (далее - УСПН Улаганского района) с целью занятия предпринимательской деятельностью в области деревообработки. Предоставленные в рамках социального контракта денежные средства предназначались для закупки деревообрабатывающих станков и инструментов. Однако вместо этого, несостоявшийся предприниматель потратил полученные деньги на покупку сена, мебели, одежды и другие личные нужды, а в </w:t>
      </w:r>
      <w:r>
        <w:rPr>
          <w:rFonts w:ascii="Times New Roman" w:hAnsi="Times New Roman"/>
          <w:sz w:val="28"/>
        </w:rPr>
        <w:t xml:space="preserve">УСПН Улаганского района предоставил отчет с найденным на одном из сайтов в Интернете чеком, якобы подтверждающим покупку деревообрабатывающего </w:t>
      </w:r>
      <w:r>
        <w:rPr>
          <w:rFonts w:ascii="Times New Roman" w:hAnsi="Times New Roman"/>
          <w:sz w:val="28"/>
        </w:rPr>
        <w:t>оборудования.</w:t>
      </w:r>
    </w:p>
    <w:p w14:paraId="1B000000">
      <w:pPr>
        <w:pStyle w:val="Style_2"/>
        <w:spacing w:after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Уголовное дело направлено в Улаганский районный суд, в котором  находится на рассмотрении. </w:t>
      </w:r>
      <w:r>
        <w:rPr>
          <w:rFonts w:ascii="Times New Roman" w:hAnsi="Times New Roman"/>
          <w:sz w:val="28"/>
        </w:rPr>
        <w:t xml:space="preserve">  </w:t>
      </w:r>
    </w:p>
    <w:p w14:paraId="1C000000">
      <w:pPr>
        <w:tabs>
          <w:tab w:leader="none" w:pos="4536" w:val="right"/>
        </w:tabs>
        <w:spacing w:after="0" w:line="240" w:lineRule="auto"/>
        <w:ind w:firstLine="0" w:left="142"/>
        <w:jc w:val="both"/>
        <w:rPr>
          <w:rFonts w:ascii="Times New Roman" w:hAnsi="Times New Roman"/>
          <w:sz w:val="28"/>
        </w:rPr>
      </w:pPr>
    </w:p>
    <w:p w14:paraId="1D000000">
      <w:pPr>
        <w:keepNext w:val="1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BFBFBF"/>
          <w:sz w:val="28"/>
        </w:rPr>
      </w:pPr>
      <w:r>
        <w:rPr>
          <w:rFonts w:ascii="Times New Roman" w:hAnsi="Times New Roman"/>
          <w:sz w:val="28"/>
        </w:rPr>
        <w:t>Заместитель</w:t>
      </w:r>
    </w:p>
    <w:p w14:paraId="1E000000">
      <w:pPr>
        <w:keepNext w:val="1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прокурора района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1F000000">
      <w:pPr>
        <w:keepNext w:val="1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0000000">
      <w:pPr>
        <w:keepNext w:val="1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старший советник юстиц</w:t>
      </w:r>
      <w:r>
        <w:rPr>
          <w:rFonts w:ascii="Times New Roman" w:hAnsi="Times New Roman"/>
          <w:color w:val="000000"/>
          <w:sz w:val="28"/>
        </w:rPr>
        <w:t>ии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 xml:space="preserve">В.В. </w:t>
      </w:r>
      <w:r>
        <w:rPr>
          <w:rFonts w:ascii="Times New Roman" w:hAnsi="Times New Roman"/>
          <w:color w:val="000000"/>
          <w:sz w:val="28"/>
        </w:rPr>
        <w:t>Костерин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1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>штамп подписи 1</w:t>
                </w:r>
              </w:p>
              <w:p w14:paraId="22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3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4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5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6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7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8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9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A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B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C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D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E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2F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0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1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2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3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4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p w14:paraId="35000000">
      <w:pPr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</w:rPr>
  </w:style>
  <w:style w:styleId="Style_8_ch" w:type="character">
    <w:name w:val="Endnote"/>
    <w:link w:val="Style_8"/>
    <w:rPr>
      <w:rFonts w:ascii="XO Thames" w:hAnsi="XO Thames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Гиперссылка4"/>
    <w:link w:val="Style_10_ch"/>
    <w:rPr>
      <w:color w:val="0000FF"/>
      <w:u w:val="single"/>
    </w:rPr>
  </w:style>
  <w:style w:styleId="Style_10_ch" w:type="character">
    <w:name w:val="Гиперссылка4"/>
    <w:link w:val="Style_10"/>
    <w:rPr>
      <w:color w:val="0000FF"/>
      <w:u w:val="single"/>
    </w:rPr>
  </w:style>
  <w:style w:styleId="Style_11" w:type="paragraph">
    <w:name w:val="toc 3"/>
    <w:next w:val="Style_2"/>
    <w:link w:val="Style_11_ch"/>
    <w:uiPriority w:val="39"/>
    <w:pPr>
      <w:ind w:firstLine="0" w:left="400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Основной шрифт абзаца2"/>
    <w:link w:val="Style_12_ch"/>
  </w:style>
  <w:style w:styleId="Style_12_ch" w:type="character">
    <w:name w:val="Основной шрифт абзаца2"/>
    <w:link w:val="Style_12"/>
  </w:style>
  <w:style w:styleId="Style_13" w:type="paragraph">
    <w:name w:val="Гиперссылка1"/>
    <w:link w:val="Style_13_ch"/>
    <w:rPr>
      <w:color w:val="0000FF"/>
      <w:u w:val="single"/>
    </w:rPr>
  </w:style>
  <w:style w:styleId="Style_13_ch" w:type="character">
    <w:name w:val="Гиперссылка1"/>
    <w:link w:val="Style_13"/>
    <w:rPr>
      <w:color w:val="0000FF"/>
      <w:u w:val="single"/>
    </w:rPr>
  </w:style>
  <w:style w:styleId="Style_14" w:type="paragraph">
    <w:name w:val="Основной шрифт абзаца2"/>
    <w:link w:val="Style_14_ch"/>
  </w:style>
  <w:style w:styleId="Style_14_ch" w:type="character">
    <w:name w:val="Основной шрифт абзаца2"/>
    <w:link w:val="Style_14"/>
  </w:style>
  <w:style w:styleId="Style_15" w:type="paragraph">
    <w:name w:val="heading 5"/>
    <w:next w:val="Style_2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5_ch" w:type="character">
    <w:name w:val="heading 5"/>
    <w:link w:val="Style_15"/>
    <w:rPr>
      <w:rFonts w:ascii="XO Thames" w:hAnsi="XO Thames"/>
      <w:b w:val="1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heading 1"/>
    <w:next w:val="Style_2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Обычный1"/>
    <w:link w:val="Style_18_ch"/>
  </w:style>
  <w:style w:styleId="Style_18_ch" w:type="character">
    <w:name w:val="Обычный1"/>
    <w:link w:val="Style_18"/>
  </w:style>
  <w:style w:styleId="Style_19" w:type="paragraph">
    <w:name w:val="Гиперссылка2"/>
    <w:link w:val="Style_19_ch"/>
    <w:rPr>
      <w:color w:val="0000FF"/>
      <w:u w:val="single"/>
    </w:rPr>
  </w:style>
  <w:style w:styleId="Style_19_ch" w:type="character">
    <w:name w:val="Гиперссылка2"/>
    <w:link w:val="Style_19"/>
    <w:rPr>
      <w:color w:val="0000FF"/>
      <w:u w:val="single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3" w:type="paragraph">
    <w:name w:val="toc 9"/>
    <w:next w:val="Style_2"/>
    <w:link w:val="Style_23_ch"/>
    <w:uiPriority w:val="39"/>
    <w:pPr>
      <w:ind w:firstLine="0" w:left="1600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2"/>
    <w:link w:val="Style_24_ch"/>
    <w:uiPriority w:val="39"/>
    <w:pPr>
      <w:ind w:firstLine="0"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Обычный1"/>
    <w:link w:val="Style_25_ch"/>
  </w:style>
  <w:style w:styleId="Style_25_ch" w:type="character">
    <w:name w:val="Обычный1"/>
    <w:link w:val="Style_25"/>
  </w:style>
  <w:style w:styleId="Style_26" w:type="paragraph">
    <w:name w:val="Основной шрифт абзаца3"/>
    <w:link w:val="Style_26_ch"/>
  </w:style>
  <w:style w:styleId="Style_26_ch" w:type="character">
    <w:name w:val="Основной шрифт абзаца3"/>
    <w:link w:val="Style_26"/>
  </w:style>
  <w:style w:styleId="Style_27" w:type="paragraph">
    <w:name w:val="toc 5"/>
    <w:next w:val="Style_2"/>
    <w:link w:val="Style_27_ch"/>
    <w:uiPriority w:val="39"/>
    <w:pPr>
      <w:ind w:firstLine="0" w:left="800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Обычный1"/>
    <w:link w:val="Style_28_ch"/>
  </w:style>
  <w:style w:styleId="Style_28_ch" w:type="character">
    <w:name w:val="Обычный1"/>
    <w:link w:val="Style_28"/>
  </w:style>
  <w:style w:styleId="Style_29" w:type="paragraph">
    <w:name w:val="Subtitle"/>
    <w:next w:val="Style_2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Обычный1"/>
    <w:link w:val="Style_30_ch"/>
  </w:style>
  <w:style w:styleId="Style_30_ch" w:type="character">
    <w:name w:val="Обычный1"/>
    <w:link w:val="Style_30"/>
  </w:style>
  <w:style w:styleId="Style_31" w:type="paragraph">
    <w:name w:val="Title"/>
    <w:next w:val="Style_2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2"/>
    <w:link w:val="Style_3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34" w:type="paragraph">
    <w:name w:val="Гиперссылка3"/>
    <w:link w:val="Style_34_ch"/>
    <w:rPr>
      <w:color w:val="0000FF"/>
      <w:u w:val="single"/>
    </w:rPr>
  </w:style>
  <w:style w:styleId="Style_34_ch" w:type="character">
    <w:name w:val="Гиперссылка3"/>
    <w:link w:val="Style_34"/>
    <w:rPr>
      <w:color w:val="0000FF"/>
      <w:u w:val="single"/>
    </w:rPr>
  </w:style>
  <w:style w:styleId="Style_35" w:type="paragraph">
    <w:name w:val="Основной шрифт абзаца1"/>
    <w:link w:val="Style_35_ch"/>
  </w:style>
  <w:style w:styleId="Style_35_ch" w:type="character">
    <w:name w:val="Основной шрифт абзаца1"/>
    <w:link w:val="Style_35"/>
  </w:style>
  <w:style w:styleId="Style_36" w:type="table">
    <w:name w:val="Table Grid"/>
    <w:basedOn w:val="Style_37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7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2025-10-09T11:53:16Z</dcterms:modified>
</cp:coreProperties>
</file>